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DE" w:rsidRPr="00772D19" w:rsidRDefault="00B25A9A">
      <w:pPr>
        <w:spacing w:after="50"/>
        <w:jc w:val="center"/>
        <w:rPr>
          <w:b/>
          <w:color w:val="000000" w:themeColor="text1"/>
          <w:sz w:val="12"/>
        </w:rPr>
      </w:pPr>
      <w:r w:rsidRPr="00772D19">
        <w:rPr>
          <w:b/>
          <w:color w:val="000000" w:themeColor="text1"/>
          <w:sz w:val="24"/>
          <w:szCs w:val="40"/>
        </w:rPr>
        <w:t>ТРУДОВОЙ КОНТРАКТ</w:t>
      </w:r>
    </w:p>
    <w:p w:rsidR="006856DE" w:rsidRPr="00772D19" w:rsidRDefault="00B25A9A">
      <w:pPr>
        <w:spacing w:after="0" w:line="340" w:lineRule="auto"/>
        <w:jc w:val="center"/>
        <w:rPr>
          <w:color w:val="000000" w:themeColor="text1"/>
          <w:sz w:val="22"/>
        </w:rPr>
      </w:pPr>
      <w:r w:rsidRPr="00772D19">
        <w:rPr>
          <w:b/>
          <w:color w:val="000000" w:themeColor="text1"/>
          <w:szCs w:val="18"/>
        </w:rPr>
        <w:t>с руководителем структурного подразделения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6856DE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856DE" w:rsidRPr="00772D19" w:rsidTr="00B25A9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856DE" w:rsidRPr="00772D19" w:rsidRDefault="00B25A9A" w:rsidP="00B25A9A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772D1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856DE" w:rsidRPr="00772D19" w:rsidRDefault="00B25A9A" w:rsidP="00B25A9A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772D1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6856DE" w:rsidRPr="00772D19" w:rsidRDefault="006856DE">
      <w:pPr>
        <w:rPr>
          <w:color w:val="000000" w:themeColor="text1"/>
          <w:lang w:val="en-US"/>
        </w:rPr>
      </w:pP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72D19">
        <w:rPr>
          <w:b/>
          <w:color w:val="000000" w:themeColor="text1"/>
        </w:rPr>
        <w:t>Работодатель</w:t>
      </w:r>
      <w:r w:rsidRPr="00772D1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72D19">
        <w:rPr>
          <w:b/>
          <w:color w:val="000000" w:themeColor="text1"/>
        </w:rPr>
        <w:t>Руководитель</w:t>
      </w:r>
      <w:r w:rsidRPr="00772D1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72D19">
        <w:rPr>
          <w:b/>
          <w:color w:val="000000" w:themeColor="text1"/>
        </w:rPr>
        <w:t>Договор</w:t>
      </w:r>
      <w:r w:rsidRPr="00772D19">
        <w:rPr>
          <w:color w:val="000000" w:themeColor="text1"/>
        </w:rPr>
        <w:t>», о нижеследующем:</w:t>
      </w: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>СТАТЬЯ 1.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>1. Гр. ________________________ назначается на должность ________________________________________________. Он осуществляет руководство структурным подразделением ________________________, выполняющим работу ________________________________________________ в составе которого входят ________________________________________________.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>2. Руководитель подчиняется непосредственно ________________________.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2.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>1. Настоящий контракт регулирует трудовые и иные отношения между Работодателем и руководителем структурного подразделения предприятия.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2. Работа по данному контракту является основным местом работы Руководителя.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3. </w:t>
      </w:r>
    </w:p>
    <w:p w:rsidR="006856DE" w:rsidRPr="00772D19" w:rsidRDefault="00B25A9A">
      <w:pPr>
        <w:spacing w:before="200" w:after="0"/>
        <w:rPr>
          <w:color w:val="000000" w:themeColor="text1"/>
        </w:rPr>
      </w:pPr>
      <w:r w:rsidRPr="00772D19">
        <w:rPr>
          <w:color w:val="000000" w:themeColor="text1"/>
        </w:rPr>
        <w:t>1. Руководителю структурного подразделения устанавливается (может бытьустановлен) испытательный срок ________________________.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4. </w:t>
      </w:r>
    </w:p>
    <w:p w:rsidR="006856DE" w:rsidRPr="00772D19" w:rsidRDefault="00B25A9A">
      <w:pPr>
        <w:spacing w:after="150" w:line="290" w:lineRule="auto"/>
        <w:rPr>
          <w:color w:val="000000" w:themeColor="text1"/>
        </w:rPr>
      </w:pPr>
      <w:r w:rsidRPr="00772D19">
        <w:rPr>
          <w:color w:val="000000" w:themeColor="text1"/>
        </w:rPr>
        <w:t>Руководитель структурного подразделения обязан: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организовывать выполнение производственных заданий, обеспечивать максимальное использование производственных мощностей, эффективную и правильную эксплуатацию оборудования; 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обеспечивать рациональное распределение обязанностей между работниками, способствовать созданию нормального психологического климата в коллективе; 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организовывать планирование, учет, составление и своевременное представление отчетности о производственной деятельности структурного подразделения; 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осуществлять подбор кадров рабочих и служащих, их расстановку, целесообразное использование; 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обеспечивать строгое соблюдение правил и инструкций по технике безопасности, охране труда, промышленной санитарии и пожарной безопасности работниками структурного подразделения; 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внедрять научные методы организации труда, а также способствовать внедрению новой техники на рабочих местах; 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давать распоряжения и указания подчиненным работникам по всем вопросам производственной деятельности и осуществлять контроль за их выполнением; </w:t>
      </w:r>
    </w:p>
    <w:p w:rsidR="006856DE" w:rsidRPr="00772D19" w:rsidRDefault="00B25A9A">
      <w:pPr>
        <w:spacing w:after="150"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>выполнять другие обязанности, возложенные на него должностной инструкцией, приказами и распоряжениями ________________________________________________.</w:t>
      </w: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5. </w:t>
      </w:r>
    </w:p>
    <w:p w:rsidR="006856DE" w:rsidRPr="00772D19" w:rsidRDefault="00B25A9A">
      <w:pPr>
        <w:spacing w:after="150" w:line="290" w:lineRule="auto"/>
        <w:rPr>
          <w:color w:val="000000" w:themeColor="text1"/>
        </w:rPr>
      </w:pPr>
      <w:r w:rsidRPr="00772D19">
        <w:rPr>
          <w:color w:val="000000" w:themeColor="text1"/>
        </w:rPr>
        <w:t>Работодатель обязуется:</w:t>
      </w:r>
    </w:p>
    <w:p w:rsidR="006856DE" w:rsidRPr="00772D19" w:rsidRDefault="00B25A9A">
      <w:pPr>
        <w:spacing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своевременно выдавать производственные задания, другие планируемые и качественные показатели; </w:t>
      </w:r>
    </w:p>
    <w:p w:rsidR="006856DE" w:rsidRPr="00772D19" w:rsidRDefault="00B25A9A">
      <w:pPr>
        <w:spacing w:after="150" w:line="290" w:lineRule="auto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своевременно обеспечивать подразделения необходимыми материалами, сырьем, полуфабрикатами, инструментом, приспособлениями, технической документацией и др. для нормального хода производственного процесса; </w:t>
      </w: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6.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>1. Местом постоянной работы Руководителя является ________________________________________________.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 xml:space="preserve">2. Перевод Руководителя на другую работу возможен только с его согласия.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3. Для выполнения своих служебных обязанностей Руководитель может направляться в командировки с оплатой в соответствии с действующим законодательством.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7.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 xml:space="preserve">1. Для выполнения своих обязанностей Руководителю устанавливается ненормированный рабочий день.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lastRenderedPageBreak/>
        <w:t xml:space="preserve">2. Руководитель работает в ________ смену (ы). Порядок работы по сменам устанавливается графиком сменности предприятия.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>3. Руководителю устанавливается ________-дневная рабочая неделя с ________ выходными днями ________________________________________________.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8.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 xml:space="preserve">1. Настоящий договор заключен на срок ________________________ с «___» _____________ 2018 г. по «___» _____________ 2018 г.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2. После истечения срока контракта по соглашению сторон он может быть продлен или заключен новый контракт.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9.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 xml:space="preserve">1. Работодатель обязуется выплачивать Руководителю заработную плату в размере ________ рублей в месяц.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>2. Руководителю также устанавливаются: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надбавка в размере ________ рублей ежемесячно;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премия в размере ________ руб. ежемесячно (ежеквартально); </w:t>
      </w:r>
    </w:p>
    <w:p w:rsidR="006856DE" w:rsidRPr="00772D19" w:rsidRDefault="00B25A9A">
      <w:pPr>
        <w:spacing w:after="150"/>
        <w:rPr>
          <w:color w:val="000000" w:themeColor="text1"/>
        </w:rPr>
      </w:pPr>
      <w:r w:rsidRPr="00772D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2D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2D19">
        <w:rPr>
          <w:color w:val="000000" w:themeColor="text1"/>
        </w:rPr>
        <w:t xml:space="preserve">вознаграждение по итогам годовой работы в размере ________ рублей.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 xml:space="preserve">4. Заработная плата выплачивается не позднее ________ числа каждого месяца.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 xml:space="preserve">5. По соглашению сторон размер и система оплаты труда могут быть пересмотрены. </w:t>
      </w: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10.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 xml:space="preserve">1. Руководителю предоставляется ежегодный основной отпуск продолжительностью ________ календарный дней с выплатой компенсации в размере ________ рублей, а также дополнительный оплачиваемый отпуск продолжительностью ________ календарных дней.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 xml:space="preserve">2. Отпуск предоставляется в соответствии с графиком отпусков на предприятии либо в любое время в течение рабочего года по соглашению сторон. </w:t>
      </w:r>
    </w:p>
    <w:p w:rsidR="006856DE" w:rsidRPr="00772D19" w:rsidRDefault="00B25A9A">
      <w:pPr>
        <w:rPr>
          <w:color w:val="000000" w:themeColor="text1"/>
        </w:rPr>
      </w:pPr>
      <w:r w:rsidRPr="00772D19">
        <w:rPr>
          <w:color w:val="000000" w:themeColor="text1"/>
        </w:rPr>
        <w:t xml:space="preserve">3. Ежегодный отпуск за первый год работы предоставляется по истечении ________________________ со дня заключения контракта.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4. С согласия Работодателя Руководителю может предоставляться отпуск без сохранения заработной платы.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11.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lastRenderedPageBreak/>
        <w:t xml:space="preserve">1. В случае неисполнения или ненадлежащего исполнения Руководителем своих должностных обязанностей, причинения предприятию материального ущерба, он несет дисциплинарную, материальную и иную ответственность в соответствии с действующим законодательством.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2. Прекращение или расторжение контракта производится в порядке и по основаниям, предусмотренным действующим законодательством.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12. </w:t>
      </w:r>
    </w:p>
    <w:p w:rsidR="006856DE" w:rsidRPr="00772D19" w:rsidRDefault="00B25A9A">
      <w:pPr>
        <w:spacing w:before="200" w:after="0"/>
        <w:rPr>
          <w:color w:val="000000" w:themeColor="text1"/>
        </w:rPr>
      </w:pPr>
      <w:r w:rsidRPr="00772D19">
        <w:rPr>
          <w:color w:val="000000" w:themeColor="text1"/>
        </w:rPr>
        <w:t xml:space="preserve">1. Ущерб, причиненный Руководителю увечьем либо иным повреждением здоровья, связанным с исполнением им своих трудовых обязанностей, подлежит возмещению в соответствии с действующим трудовым законодательством.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13. </w:t>
      </w:r>
    </w:p>
    <w:p w:rsidR="006856DE" w:rsidRPr="00772D19" w:rsidRDefault="00B25A9A">
      <w:pPr>
        <w:spacing w:before="200" w:after="0"/>
        <w:rPr>
          <w:color w:val="000000" w:themeColor="text1"/>
        </w:rPr>
      </w:pPr>
      <w:r w:rsidRPr="00772D19">
        <w:rPr>
          <w:color w:val="000000" w:themeColor="text1"/>
        </w:rPr>
        <w:t xml:space="preserve">1. Индексация денежных доходов Руководителя производится в порядке, установленном действующим трудовым законодательством.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14.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 xml:space="preserve">1. В случае возникновения между сторонами спора он подлежит урегулированию путем непосредственных переговоров Руководителя и Работодателя.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2. Если спор между сторонами не будет урегулирован, то он подлежит разрешению в порядке, предусмотренном действующим законодательством.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15. </w:t>
      </w:r>
    </w:p>
    <w:p w:rsidR="006856DE" w:rsidRPr="00772D19" w:rsidRDefault="00B25A9A">
      <w:pPr>
        <w:spacing w:before="200"/>
        <w:rPr>
          <w:color w:val="000000" w:themeColor="text1"/>
        </w:rPr>
      </w:pPr>
      <w:r w:rsidRPr="00772D19">
        <w:rPr>
          <w:color w:val="000000" w:themeColor="text1"/>
        </w:rPr>
        <w:t xml:space="preserve">1. Условия контракта могут быть изменены только по взаимному соглашению сторон. </w:t>
      </w:r>
    </w:p>
    <w:p w:rsidR="006856DE" w:rsidRPr="00772D19" w:rsidRDefault="00B25A9A">
      <w:pPr>
        <w:spacing w:after="0"/>
        <w:rPr>
          <w:color w:val="000000" w:themeColor="text1"/>
        </w:rPr>
      </w:pPr>
      <w:r w:rsidRPr="00772D19">
        <w:rPr>
          <w:color w:val="000000" w:themeColor="text1"/>
        </w:rPr>
        <w:t xml:space="preserve">2. Все вопросы, не урегулированные данным контрактом, подлежат разрешению в соответствии с действующим законодательством. 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 xml:space="preserve">СТАТЬЯ 16. </w:t>
      </w:r>
    </w:p>
    <w:p w:rsidR="006856DE" w:rsidRPr="00772D19" w:rsidRDefault="00B25A9A">
      <w:pPr>
        <w:spacing w:before="200" w:after="0"/>
        <w:rPr>
          <w:color w:val="000000" w:themeColor="text1"/>
        </w:rPr>
      </w:pPr>
      <w:r w:rsidRPr="00772D19">
        <w:rPr>
          <w:color w:val="000000" w:themeColor="text1"/>
        </w:rPr>
        <w:t>1. Настоящий контракт составлен в ________ экземплярах. Первый экземпляр находится у ________________________, второй экземпляр находится у ________________________.</w:t>
      </w:r>
    </w:p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>ЮРИДИЧЕСКИЕ АДРЕСА И ПЛАТЁЖНЫЕ РЕКВИЗИТЫ СТОРОН</w:t>
      </w:r>
    </w:p>
    <w:p w:rsidR="006856DE" w:rsidRPr="00772D19" w:rsidRDefault="006856D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4"/>
        <w:gridCol w:w="4536"/>
      </w:tblGrid>
      <w:tr w:rsidR="006856DE" w:rsidRPr="00772D19" w:rsidTr="00B25A9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ИНН: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КПП: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b/>
                <w:color w:val="000000" w:themeColor="text1"/>
                <w:sz w:val="18"/>
                <w:szCs w:val="18"/>
              </w:rPr>
              <w:lastRenderedPageBreak/>
              <w:t>Руководитель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lastRenderedPageBreak/>
              <w:t>Регистрация: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Кем:</w:t>
            </w:r>
          </w:p>
          <w:p w:rsidR="006856DE" w:rsidRPr="00772D19" w:rsidRDefault="00B25A9A">
            <w:pPr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6856DE" w:rsidRPr="00772D19" w:rsidRDefault="006856DE">
      <w:pPr>
        <w:rPr>
          <w:color w:val="000000" w:themeColor="text1"/>
        </w:rPr>
      </w:pPr>
    </w:p>
    <w:p w:rsidR="006856DE" w:rsidRPr="00772D19" w:rsidRDefault="00B25A9A">
      <w:pPr>
        <w:spacing w:before="500" w:after="150"/>
        <w:jc w:val="center"/>
        <w:rPr>
          <w:color w:val="000000" w:themeColor="text1"/>
        </w:rPr>
      </w:pPr>
      <w:r w:rsidRPr="00772D19">
        <w:rPr>
          <w:b/>
          <w:color w:val="000000" w:themeColor="text1"/>
          <w:sz w:val="24"/>
          <w:szCs w:val="24"/>
        </w:rPr>
        <w:t>ПОДПИСИ СТОРОН</w:t>
      </w:r>
    </w:p>
    <w:p w:rsidR="006856DE" w:rsidRPr="00772D19" w:rsidRDefault="006856D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856DE" w:rsidRPr="00772D19" w:rsidTr="00B25A9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856DE" w:rsidRPr="00772D19" w:rsidRDefault="00B25A9A" w:rsidP="00B25A9A">
            <w:pPr>
              <w:spacing w:after="0" w:line="340" w:lineRule="auto"/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856DE" w:rsidRPr="00772D19" w:rsidRDefault="00B25A9A" w:rsidP="00B25A9A">
            <w:pPr>
              <w:spacing w:after="0" w:line="340" w:lineRule="auto"/>
              <w:rPr>
                <w:color w:val="000000" w:themeColor="text1"/>
              </w:rPr>
            </w:pPr>
            <w:r w:rsidRPr="00772D19">
              <w:rPr>
                <w:color w:val="000000" w:themeColor="text1"/>
                <w:sz w:val="18"/>
                <w:szCs w:val="18"/>
              </w:rPr>
              <w:t>Руководитель _______________</w:t>
            </w:r>
          </w:p>
        </w:tc>
      </w:tr>
    </w:tbl>
    <w:p w:rsidR="006856DE" w:rsidRPr="00772D19" w:rsidRDefault="006856DE">
      <w:pPr>
        <w:rPr>
          <w:color w:val="000000" w:themeColor="text1"/>
        </w:rPr>
      </w:pPr>
    </w:p>
    <w:sectPr w:rsidR="006856DE" w:rsidRPr="00772D19" w:rsidSect="006856D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952" w:rsidRDefault="00876952" w:rsidP="006856DE">
      <w:pPr>
        <w:spacing w:after="0" w:line="240" w:lineRule="auto"/>
      </w:pPr>
      <w:r>
        <w:separator/>
      </w:r>
    </w:p>
  </w:endnote>
  <w:endnote w:type="continuationSeparator" w:id="0">
    <w:p w:rsidR="00876952" w:rsidRDefault="00876952" w:rsidP="0068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DE" w:rsidRDefault="00625CE5">
    <w:r>
      <w:fldChar w:fldCharType="begin"/>
    </w:r>
    <w:r w:rsidR="00B25A9A">
      <w:instrText>PAGE</w:instrText>
    </w:r>
    <w:r>
      <w:fldChar w:fldCharType="separate"/>
    </w:r>
    <w:r w:rsidR="00772D19">
      <w:rPr>
        <w:noProof/>
      </w:rPr>
      <w:t>1</w:t>
    </w:r>
    <w:r>
      <w:fldChar w:fldCharType="end"/>
    </w:r>
    <w:r w:rsidR="00B25A9A">
      <w:t xml:space="preserve"> / </w:t>
    </w:r>
    <w:r>
      <w:fldChar w:fldCharType="begin"/>
    </w:r>
    <w:r w:rsidR="00B25A9A">
      <w:instrText>NUMPAGES</w:instrText>
    </w:r>
    <w:r>
      <w:fldChar w:fldCharType="separate"/>
    </w:r>
    <w:r w:rsidR="00772D19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952" w:rsidRDefault="00876952" w:rsidP="006856DE">
      <w:pPr>
        <w:spacing w:after="0" w:line="240" w:lineRule="auto"/>
      </w:pPr>
      <w:r>
        <w:separator/>
      </w:r>
    </w:p>
  </w:footnote>
  <w:footnote w:type="continuationSeparator" w:id="0">
    <w:p w:rsidR="00876952" w:rsidRDefault="00876952" w:rsidP="0068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6856DE">
      <w:trPr>
        <w:trHeight w:val="400"/>
      </w:trPr>
      <w:tc>
        <w:tcPr>
          <w:tcW w:w="1700" w:type="dxa"/>
        </w:tcPr>
        <w:p w:rsidR="006856DE" w:rsidRDefault="006856DE"/>
      </w:tc>
      <w:tc>
        <w:tcPr>
          <w:tcW w:w="4000" w:type="dxa"/>
          <w:vAlign w:val="center"/>
        </w:tcPr>
        <w:p w:rsidR="006856DE" w:rsidRDefault="006856D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6DE"/>
    <w:rsid w:val="00625CE5"/>
    <w:rsid w:val="006856DE"/>
    <w:rsid w:val="006D16AD"/>
    <w:rsid w:val="00772D19"/>
    <w:rsid w:val="00876952"/>
    <w:rsid w:val="00B2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856D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D1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6AD"/>
  </w:style>
  <w:style w:type="paragraph" w:styleId="a5">
    <w:name w:val="footer"/>
    <w:basedOn w:val="a"/>
    <w:link w:val="a6"/>
    <w:uiPriority w:val="99"/>
    <w:semiHidden/>
    <w:unhideWhenUsed/>
    <w:rsid w:val="006D1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2018-01-29T03:05:00Z</dcterms:created>
  <dcterms:modified xsi:type="dcterms:W3CDTF">2020-06-26T11:06:00Z</dcterms:modified>
  <cp:category/>
</cp:coreProperties>
</file>