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3A" w:rsidRPr="002C31F4" w:rsidRDefault="002A23D6">
      <w:pPr>
        <w:spacing w:after="50"/>
        <w:jc w:val="center"/>
        <w:rPr>
          <w:b/>
          <w:color w:val="000000" w:themeColor="text1"/>
          <w:sz w:val="12"/>
        </w:rPr>
      </w:pPr>
      <w:r w:rsidRPr="002C31F4">
        <w:rPr>
          <w:b/>
          <w:color w:val="000000" w:themeColor="text1"/>
          <w:sz w:val="24"/>
          <w:szCs w:val="40"/>
        </w:rPr>
        <w:t>ТРУДОВОЙ КОНТРАКТ</w:t>
      </w:r>
    </w:p>
    <w:p w:rsidR="007D2A3A" w:rsidRPr="002C31F4" w:rsidRDefault="002A23D6">
      <w:pPr>
        <w:spacing w:after="0" w:line="340" w:lineRule="auto"/>
        <w:jc w:val="center"/>
        <w:rPr>
          <w:color w:val="000000" w:themeColor="text1"/>
          <w:sz w:val="22"/>
        </w:rPr>
      </w:pPr>
      <w:r w:rsidRPr="002C31F4">
        <w:rPr>
          <w:b/>
          <w:color w:val="000000" w:themeColor="text1"/>
          <w:szCs w:val="18"/>
        </w:rPr>
        <w:t>по найму и оплате труда директора (генерального директора) общества</w:t>
      </w:r>
    </w:p>
    <w:p w:rsidR="007D2A3A" w:rsidRPr="002C31F4" w:rsidRDefault="007D2A3A">
      <w:pPr>
        <w:rPr>
          <w:color w:val="000000" w:themeColor="text1"/>
        </w:rPr>
      </w:pPr>
    </w:p>
    <w:p w:rsidR="007D2A3A" w:rsidRPr="002C31F4" w:rsidRDefault="007D2A3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D2A3A" w:rsidRPr="002C31F4" w:rsidTr="002A23D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2A3A" w:rsidRPr="002C31F4" w:rsidRDefault="002A23D6" w:rsidP="002A23D6">
            <w:pPr>
              <w:spacing w:after="0" w:line="340" w:lineRule="auto"/>
              <w:rPr>
                <w:color w:val="000000" w:themeColor="text1"/>
              </w:rPr>
            </w:pPr>
            <w:r w:rsidRPr="002C31F4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2A3A" w:rsidRPr="002C31F4" w:rsidRDefault="002A23D6" w:rsidP="002A23D6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2C31F4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7D2A3A" w:rsidRPr="002C31F4" w:rsidRDefault="007D2A3A">
      <w:pPr>
        <w:rPr>
          <w:color w:val="000000" w:themeColor="text1"/>
          <w:lang w:val="en-US"/>
        </w:rPr>
      </w:pPr>
    </w:p>
    <w:p w:rsidR="007D2A3A" w:rsidRPr="002C31F4" w:rsidRDefault="007D2A3A">
      <w:pPr>
        <w:rPr>
          <w:color w:val="000000" w:themeColor="text1"/>
        </w:rPr>
      </w:pP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>1. ОБЩИЕ ПОЛОЖЕНИЯ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Настоящий контракт заключен между обществом ________________________________________________, в лице Председателя Совета директоров (наблюдательного совета) общества, именуемым в дальнейшем «Работодатель», с одной стороны, и гражданином России ________________________________________________, именуемым в дальнейшем «Директор».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2. Контракт регулирует трудовые и иные отношения между Директором и Работодателем. Договаривающиеся стороны признают, что их права и обязанности регулируются настоящим контрактом, а также действующими коллективными соглашениями (договорами), правилами трудового распорядка общества ________________________________________________, и нормами действующего законодательства России.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3. Контракт не исключает применение на практике норм, превышающих минимальные условия, содержащиеся в положениях данного контракта в пользу работника.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4. Директор и Работодатель договорились, что будут добросовестно выполнять условия контракта и уважать взаимную свободу личной, общественной и политической жизни, а также свободу участия в ассоциациях и общественных организациях.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5. Права, установленные данным контрактом, соблюдаются без какой-либо дискриминации работника независимо от его политических взглядов, религиозной принадлежности, социального происхождения, имущественного положения и т.п.</w:t>
      </w:r>
    </w:p>
    <w:p w:rsidR="007D2A3A" w:rsidRPr="002C31F4" w:rsidRDefault="002A23D6">
      <w:pPr>
        <w:spacing w:after="0"/>
        <w:rPr>
          <w:color w:val="000000" w:themeColor="text1"/>
        </w:rPr>
      </w:pPr>
      <w:r w:rsidRPr="002C31F4">
        <w:rPr>
          <w:color w:val="000000" w:themeColor="text1"/>
        </w:rPr>
        <w:t>6. Договаривающиеся стороны также устанавливают, что изменения, внесенные в настоящий контракт в одностороннем порядке, не имеют юридической силы.</w:t>
      </w:r>
    </w:p>
    <w:p w:rsidR="007D2A3A" w:rsidRPr="002C31F4" w:rsidRDefault="007D2A3A">
      <w:pPr>
        <w:rPr>
          <w:color w:val="000000" w:themeColor="text1"/>
        </w:rPr>
      </w:pP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>2. ОСНОВНЫЕ УСЛОВИЯ КОНТРАКТА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________________________ назначается на должность Директора (Генерального Директора) общества ________________________ на основании решения общего собрания общества, Совета директоров (наблюдательного совета) ________________________ протокол №________ от «___» _____________ 2018 г. Работодатель поручает Директору решение вопросов по руководству текущей деятельностью общества, за исключением вопросов, отнесенных к исключительной компетенции общего собрания акционеров или совета директоров (наблюдательного совета).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2. ________________________ принимает на себя обязанности по руководству Акционерным обществом ________________________, на период действия настоящего контракта.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lastRenderedPageBreak/>
        <w:t>3. Директор (Генеральный Директор) самостоятельно решает все вопросы деятельности Общества, отнесенные к его компетенции настоящим контрактом, Уставом Общества, другими учредительными документами и действующим законодательством.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4. Работа по настоящему контракту является основным местом работы Директора (Генерального Директора).</w:t>
      </w:r>
    </w:p>
    <w:p w:rsidR="007D2A3A" w:rsidRPr="002C31F4" w:rsidRDefault="002A23D6">
      <w:pPr>
        <w:spacing w:after="0"/>
        <w:rPr>
          <w:color w:val="000000" w:themeColor="text1"/>
        </w:rPr>
      </w:pPr>
      <w:r w:rsidRPr="002C31F4">
        <w:rPr>
          <w:color w:val="000000" w:themeColor="text1"/>
        </w:rPr>
        <w:t>5. Совмещение лицом, осуществляющим функции единоличного исполнительного органа общества (Директором, Генеральным Директором) должностей в органах управления других организаций допускается только с согласия совета директоров (наблюдательного совета) общества.</w:t>
      </w:r>
    </w:p>
    <w:p w:rsidR="007D2A3A" w:rsidRPr="002C31F4" w:rsidRDefault="007D2A3A">
      <w:pPr>
        <w:rPr>
          <w:color w:val="000000" w:themeColor="text1"/>
        </w:rPr>
      </w:pP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>3. СРОК КОНТРАКТА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Контракт может быть составлен на: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неопределенный срок;</w:t>
      </w:r>
    </w:p>
    <w:p w:rsidR="007D2A3A" w:rsidRPr="002C31F4" w:rsidRDefault="002A23D6">
      <w:pPr>
        <w:spacing w:after="0"/>
        <w:rPr>
          <w:color w:val="000000" w:themeColor="text1"/>
        </w:rPr>
      </w:pPr>
      <w:r w:rsidRPr="002C31F4">
        <w:rPr>
          <w:color w:val="000000" w:themeColor="text1"/>
        </w:rPr>
        <w:t>2. определенный срок не более пяти лет.</w:t>
      </w:r>
    </w:p>
    <w:p w:rsidR="007D2A3A" w:rsidRPr="002C31F4" w:rsidRDefault="007D2A3A">
      <w:pPr>
        <w:rPr>
          <w:color w:val="000000" w:themeColor="text1"/>
        </w:rPr>
      </w:pP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3. Прием на работу оформляется приказом (распоряжением) администрации общества.</w:t>
      </w: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 xml:space="preserve">4. ПРАВА И ОБЯЗАННОСТИ ДИРЕКТОРА (ГЕНЕРАЛЬНОГО ДИРЕКТОРА) </w:t>
      </w:r>
    </w:p>
    <w:p w:rsidR="007D2A3A" w:rsidRPr="002C31F4" w:rsidRDefault="002A23D6">
      <w:pPr>
        <w:spacing w:after="150" w:line="290" w:lineRule="auto"/>
        <w:rPr>
          <w:color w:val="000000" w:themeColor="text1"/>
        </w:rPr>
      </w:pPr>
      <w:r w:rsidRPr="002C31F4">
        <w:rPr>
          <w:color w:val="000000" w:themeColor="text1"/>
        </w:rPr>
        <w:t>Директор (Генеральный Директор) общества: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организует выполнение решений общего собрания акционеров и совета директоров (наблюдательного совета);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осуществляет функции председателя коллегиального исполнительного органа общества (правления, дирекции);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организует проведение заседаний коллегиального исполнительного органа общества (правления, дирекции);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подписывает все документы от имени общества и протоколы заседания коллегиального исполнительного органа общества (правления, дирекции);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без доверенности действует от имени общества, в том числе представляет его интересы, совершает сделки от имени общества, утверждает штаты, издает приказы и дает указания, обязательные для исполнения всеми работниками общества;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распоряжается имуществом и средствами, заключает договора, выдает доверенности (в том числе с правом передоверия), открывает в банках расчетный, валютный и другие счета;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в пределах своей компетенции издает приказы, распоряжения и дает указания, обязательные для исполнения работниками Общества;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разрабатывает и утверждает структуру общества, штатное расписание, заключает трудовые договоры, контракты;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обеспечивает разработку планов работы исходя из заключенных хозяйственных договоров, установленных заданий и экономических перспектив;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в установленном порядке представляет в вышестоящие и контролирующие органы отчеты о результатах деятельности и другую необходимую информацию;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представляет интересы общества при рассмотрении административных, финансовых, хозяйственных, трудовых дел в судах и других органах;</w:t>
      </w:r>
    </w:p>
    <w:p w:rsidR="007D2A3A" w:rsidRPr="002C31F4" w:rsidRDefault="002A23D6">
      <w:pPr>
        <w:spacing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определяет состав и объем сведений, составляющих коммерческую тайну Общества, а также определяет порядок ее защиты;</w:t>
      </w:r>
    </w:p>
    <w:p w:rsidR="007D2A3A" w:rsidRPr="002C31F4" w:rsidRDefault="002A23D6">
      <w:pPr>
        <w:spacing w:after="150" w:line="290" w:lineRule="auto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осуществляет иные полномочия, предусмотренные Уставом.</w:t>
      </w: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 xml:space="preserve">5. ОТВЕТСТВЕННОСТЬ ДИРЕКТОРА (ГЕНЕРАЛЬНОГО ДИРЕКТОРА) 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Директор (Генеральный Директор) при осуществлении своих прав и исполнении обязанностей должен действовать в интересах общества, осуществлять свои права и исполнять обязанности в отношении общества добросовестно и разумно.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2. Директор (Генеральный Директор) несет ответственность перед обществом за убытки, причиненные обществу его виновными действиями (бездействием), если иные основания и размер ответственности не установлены федеральными законами.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3. При определении оснований и размера ответственности Директора (Генерального Директора) должны быть приняты во внимание обычные условия делового оборота и иные обстоятельства, имеющие значение для дела.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4. Директор (Генеральный Директор) несет материальную ответственность в полном размере ущерба, причиненного по его вине Обществу в случаях прямо указанных в действующем законодательстве или по решению суда.</w:t>
      </w:r>
    </w:p>
    <w:p w:rsidR="007D2A3A" w:rsidRPr="002C31F4" w:rsidRDefault="002A23D6">
      <w:pPr>
        <w:spacing w:after="0"/>
        <w:rPr>
          <w:color w:val="000000" w:themeColor="text1"/>
        </w:rPr>
      </w:pPr>
      <w:r w:rsidRPr="002C31F4">
        <w:rPr>
          <w:color w:val="000000" w:themeColor="text1"/>
        </w:rPr>
        <w:t>5. Не подлежит возмещению ущерб: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который может быть отнесен к категориям нормального производственно-хозяйственного риска;</w:t>
      </w:r>
    </w:p>
    <w:p w:rsidR="007D2A3A" w:rsidRPr="002C31F4" w:rsidRDefault="002A23D6">
      <w:pPr>
        <w:spacing w:after="150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если ущерб возник в результате обстоятельств непреодолимой силы (форс-мажорные обстоятельства).</w:t>
      </w: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>6. ОПЛАТА ТРУДА И РЕЖИМ РАБОЧЕГО ВРЕМЕНИ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Оплата труда Директора (Генерального Директора) осуществляется в соответствии с его количеством, качеством, конечными результатами и максимальными размерами не ограничивается. Предварительная величина заработка по контракту устанавливается до начала работы.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2. Оплата труда по контракту может состоять из двух частей: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авансовая: размер и периодичность выплаты, которой устанавливается по соглашению сторон. При этом размер аванса не может быть ниже минимальных размеров оплаты труда работника, соответствующей специальной квалификации, установленных законодательными и нормативным актами.</w:t>
      </w:r>
    </w:p>
    <w:p w:rsidR="007D2A3A" w:rsidRPr="002C31F4" w:rsidRDefault="002A23D6">
      <w:pPr>
        <w:spacing w:after="150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 xml:space="preserve">вознаграждение за конечный результат – по завершению работы с учетом ее количества и качества или по итогам работы за календарный год (квартал, месяц) за: 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выполнение Обществом месячных и квартальных показателей финансового плана;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расширение и обновление номенклатуры товаров народного потребления выпускаемых обществом по сравнению с базовым периодом;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техническое перевооружение производства, совершенствование технологии;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осуществление мероприятий программы социального развития коллектива, включая меры защиты от инфляционных процессов;</w:t>
      </w:r>
    </w:p>
    <w:p w:rsidR="007D2A3A" w:rsidRPr="002C31F4" w:rsidRDefault="002A23D6">
      <w:pPr>
        <w:spacing w:after="150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осуществление мероприятий экологической программы и т.п.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6. Вознаграждение может выплачиваться и по другим критериям в соответствии с положением о премировании работников Общества.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7. Обусловленный размер вознаграждения может быть повышен за обеспечение динамичного экономического развития Общества и недопущение его банкротства в размере ________% чистой прибыли.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8. Вознаграждение может выплачиваться как в валюте РФ, так и виде акций, облигаций и других ценных бумаг Общества, а также в натуральной форме (в виде товаров и услуг, производимых и оказываемых Обществом).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9. Режим рабочего времени, условия труда, время отдыха Директора (Генерального Директора) – устанавливаются по соглашению сторон. Режим рабочего времени определяется спецификой выполняемой работы – и носит характер ненормированного рабочего дня.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10. Продолжительность ежегодного отпуска Директора (Генерального Директора) не может быть меньше установленной действующим трудовым законодательством продолжительности отпуска для данной категории работников.</w:t>
      </w: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>7. СОЦИАЛЬНО-БЫТОВОЕ ОБЕСПЕЧЕНИЕ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Директору (Генеральному Директору) за счет средств Общества: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предоставляется дополнительный отпуск в размере 15 календарных дней. Отпуск предоставляется полностью или частями по усмотрению Директора (Генерального Директора). Оплачиваемый социальный отпуск может быть предоставлен также в случаях: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 xml:space="preserve">смерти или тяжелого заболевания близких родственников; 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бракосочетания детей;</w:t>
      </w:r>
    </w:p>
    <w:p w:rsidR="007D2A3A" w:rsidRPr="002C31F4" w:rsidRDefault="002A23D6">
      <w:pPr>
        <w:spacing w:after="150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повышения квалификации директора по собственной инициативе и получением служебного задания;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оказывается материальная помощь на лечение в размере ________ месячных должностных окладов;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оплачивается медицинское обслуживание директора (генерального директора) и членов семьи;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частично возмещаются расходы по содержанию жилья;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оказывается содействие в получении участка для строительства садового домика (дачи) (при необходимости);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выделяются средства на погашение банковской ссуды, задолженности в связи со вступлением в ЖСК;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выплачивается единовременное пособие в размере ________ рублей в случае утраты трудоспособности (инвалидности) в результате несчастного случая при исполнении служебных обязанностей, и единовременное пособие в размере ________ рублей в случае инвалидности по болезни или в результате несчастного случая, не связанного с производством;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10. При использовании для служебных поездок личного автомобиля Директору (Генеральному Директору) выплачивается материальная компенсация, а также оплата страхового годичного взноса по месту страхования личного автомобиля.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11. В случае смерти в период действия настоящего контракта семье Директора (Генерального Директора) выплачивается единовременное пособие в размере ________ рублей наряду с выплатами, предусмотренными действующим законодательством.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12. Директор (Генеральный Директор) подлежит всем видам государственного социального страхования на период действия контракта, на него полностью распространяются льготы и гарантии, установленные для работников общества действующим законодательством, отраслевыми нормативными актами, коллективным договором и другими нормативными актами Общества.</w:t>
      </w: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>8. ОСНОВАНИЯ И ПОРЯДОК РАСТОРЖЕНИЯ КОНТРАКТА</w:t>
      </w:r>
    </w:p>
    <w:p w:rsidR="007D2A3A" w:rsidRPr="002C31F4" w:rsidRDefault="002A23D6">
      <w:pPr>
        <w:spacing w:before="200" w:after="0"/>
        <w:rPr>
          <w:color w:val="000000" w:themeColor="text1"/>
        </w:rPr>
      </w:pPr>
      <w:r w:rsidRPr="002C31F4">
        <w:rPr>
          <w:color w:val="000000" w:themeColor="text1"/>
        </w:rPr>
        <w:t xml:space="preserve">1. 1. Основаниями прекращения контракта являются: 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соглашение сторон;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истечение срока контракта, кроме случаев, когда трудовые отношения фактически продолжаются и ни одно из сторон не потребовала их прекращения;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расторжение контракта по инициативе Директора (Генерального Директора) или по инициативе общего собрания, совета директоров (наблюдательного совета), если уставом общества решение этих вопросов отнесено к компетенции совета директоров (наблюдательного совета) общества;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перевод Директора (Генерального Директора), с его согласия, на другое предприятие, в учреждение, организацию или переход на выборную должность;</w:t>
      </w:r>
    </w:p>
    <w:p w:rsidR="007D2A3A" w:rsidRPr="002C31F4" w:rsidRDefault="002A23D6">
      <w:pPr>
        <w:spacing w:after="150"/>
        <w:rPr>
          <w:color w:val="000000" w:themeColor="text1"/>
        </w:rPr>
      </w:pPr>
      <w:r w:rsidRPr="002C31F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C31F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C31F4">
        <w:rPr>
          <w:color w:val="000000" w:themeColor="text1"/>
        </w:rPr>
        <w:t>вступление в законную силу приговора суда, которым Директор (Генеральный Директор) осужден (кроме случаев условного осуждения и отсрочки исполнения приговора) к лишению свободы, исправительным работам не по месту работы либо к иному наказанию, исключающему возможность продолжения данной работы.</w:t>
      </w: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>9. РАСТОРЖЕНИЕ КОНТРАКТА, ЗАКЛЮЧЕННОГО НА НЕОПРЕДЕЛЕННЫЙ СРОК, ПО ИНИЦИАТИВЕ ДИРЕКТОРА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Директор (Генеральный Директор) имеет право расторгнуть контракт, заключенный на неопределенный срок, предупредив об этом совет директоров (наблюдательный совет) письменно.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2. В случаях, когда заявление Директора (Генерального Директора) об увольнении по собственному желанию обусловлено невозможностью продолжения им работы (зачисление в учебное заведение, переход на пенсию и другие случаи), совет директоров (наблюдательный совет) расторгает контракт в срок, о котором просит работник.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lastRenderedPageBreak/>
        <w:t>3. По истечении срока предупреждения об увольнении Директор (Генеральный Директор) вправе прекратить работу, а администрация предприятия обязана выдать работнику трудовую книжку и произвести с ним расчет.</w:t>
      </w:r>
    </w:p>
    <w:p w:rsidR="007D2A3A" w:rsidRPr="002C31F4" w:rsidRDefault="002A23D6">
      <w:pPr>
        <w:spacing w:after="0"/>
        <w:rPr>
          <w:color w:val="000000" w:themeColor="text1"/>
        </w:rPr>
      </w:pPr>
      <w:r w:rsidRPr="002C31F4">
        <w:rPr>
          <w:color w:val="000000" w:themeColor="text1"/>
        </w:rPr>
        <w:t>4. По договоренности между Директором (Генеральным Директором) и советом директоров (наблюдательным советом) контракт может быть расторгнут и до истечения срока предупреждения об увольнении.</w:t>
      </w:r>
    </w:p>
    <w:p w:rsidR="007D2A3A" w:rsidRPr="002C31F4" w:rsidRDefault="007D2A3A">
      <w:pPr>
        <w:rPr>
          <w:color w:val="000000" w:themeColor="text1"/>
        </w:rPr>
      </w:pP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 xml:space="preserve">10. РАСТОРЖЕНИЕ КОНТРАКТА ПО ИНИЦИАТИВЕ СОВЕТА ДИРЕКТОРОВ (НАБЛЮДАТЕЛЬНОГО СОВЕТА) 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Контракт, заключенный на неопределенный срок может быть расторгнут советом директоров (наблюдательным советом) общества лишь в случаях:</w:t>
      </w:r>
    </w:p>
    <w:p w:rsidR="007D2A3A" w:rsidRPr="002C31F4" w:rsidRDefault="002A23D6">
      <w:pPr>
        <w:spacing w:before="200"/>
        <w:rPr>
          <w:color w:val="000000" w:themeColor="text1"/>
        </w:rPr>
      </w:pPr>
      <w:r w:rsidRPr="002C31F4">
        <w:rPr>
          <w:color w:val="000000" w:themeColor="text1"/>
        </w:rPr>
        <w:t>1. ликвидации общества;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2. обнаружившегося несоответствия работника занимаемой должности или выполняемой работе вследствие недостаточной квалификации либо состояния здоровья, препятствующих продолжению данной работы;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3. систематического неисполнения работником без уважительных причин обязанностей, возложенных на него контрактом или правилами внутреннего трудового распорядка, если к работнику ранее применялись меры дисциплинарного или общественного взыскания;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4. прогула без уважительных причин;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5. неявки на работу в течение более четырех месяцев подряд вследствие временной нетрудоспособности, если законодательством не установлен более длительный срок сохранения места работы (должности) при определенном заболевании. За работниками, утратившими трудоспособность в связи с трудовым увечьем или профессиональным заболеванием, место работы (должность) сохраняется до восстановления трудоспособности или установления инвалидности;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6. появления на работе в нетрезвом состоянии, в состоянии наркотического или токсического опьянения;</w:t>
      </w:r>
    </w:p>
    <w:p w:rsidR="007D2A3A" w:rsidRPr="002C31F4" w:rsidRDefault="002A23D6">
      <w:pPr>
        <w:spacing w:after="0"/>
        <w:rPr>
          <w:color w:val="000000" w:themeColor="text1"/>
        </w:rPr>
      </w:pPr>
      <w:r w:rsidRPr="002C31F4">
        <w:rPr>
          <w:color w:val="000000" w:themeColor="text1"/>
        </w:rPr>
        <w:t>7. совершение по месту работы хищения (в том числе мелкого) имущества,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применение мер общественного воздействия.</w:t>
      </w:r>
    </w:p>
    <w:p w:rsidR="007D2A3A" w:rsidRPr="002C31F4" w:rsidRDefault="007D2A3A">
      <w:pPr>
        <w:rPr>
          <w:color w:val="000000" w:themeColor="text1"/>
        </w:rPr>
      </w:pP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>8. Не допускается расторжение контракта по инициативе совета директоров (наблюдательного совета) в период временной нетрудоспособности и в период пребывания в ежегодном отпуске, за исключением случаев полной ликвидации общества.</w:t>
      </w:r>
    </w:p>
    <w:p w:rsidR="007D2A3A" w:rsidRPr="002C31F4" w:rsidRDefault="002A23D6">
      <w:pPr>
        <w:rPr>
          <w:color w:val="000000" w:themeColor="text1"/>
        </w:rPr>
      </w:pPr>
      <w:r w:rsidRPr="002C31F4">
        <w:rPr>
          <w:color w:val="000000" w:themeColor="text1"/>
        </w:rPr>
        <w:t xml:space="preserve">9. Расторжение контракта без законного основания, либо в нарушение установленного контрактом порядка влечет за собой восстановление Директора на прежней должности с выплатой ему заработной платы за время вынужденного прогула и компенсации за моральный ущерб. Размер компенсации определяется по согласованию сторон или в судебном порядке по заявлению истца. Споры между сторонами по выполнению условий контракта, либо о правомерности его прекращения решаются в установленном действующим законодательством порядке. Настоящий контракт содержит конфиденциальную информацию и не подлежит разглашению, размножению и опубликованию в открытой печати. Контракт составлен в двух </w:t>
      </w:r>
      <w:r w:rsidRPr="002C31F4">
        <w:rPr>
          <w:color w:val="000000" w:themeColor="text1"/>
        </w:rPr>
        <w:lastRenderedPageBreak/>
        <w:t>экземплярах: первый экземпляр находится у Работодателя; второй экземпляр находится у Директора (Генерального Директора). Контракт вступает в силу с момента его подписания сторонами.</w:t>
      </w: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>11. ЮРИДИЧЕСКИЕ АДРЕСА И ПЛАТЁЖНЫЕ РЕКВИЗИТЫ СТОРОН</w:t>
      </w:r>
    </w:p>
    <w:p w:rsidR="007D2A3A" w:rsidRPr="002C31F4" w:rsidRDefault="007D2A3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7D2A3A" w:rsidRPr="002C31F4" w:rsidTr="002A23D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ИНН: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КПП: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b/>
                <w:color w:val="000000" w:themeColor="text1"/>
                <w:sz w:val="18"/>
                <w:szCs w:val="18"/>
              </w:rPr>
              <w:t>Директор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Кем:</w:t>
            </w:r>
          </w:p>
          <w:p w:rsidR="007D2A3A" w:rsidRPr="002C31F4" w:rsidRDefault="002A23D6">
            <w:pPr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7D2A3A" w:rsidRPr="002C31F4" w:rsidRDefault="007D2A3A">
      <w:pPr>
        <w:rPr>
          <w:color w:val="000000" w:themeColor="text1"/>
        </w:rPr>
      </w:pPr>
    </w:p>
    <w:p w:rsidR="007D2A3A" w:rsidRPr="002C31F4" w:rsidRDefault="002A23D6">
      <w:pPr>
        <w:spacing w:before="500" w:after="150"/>
        <w:jc w:val="center"/>
        <w:rPr>
          <w:color w:val="000000" w:themeColor="text1"/>
        </w:rPr>
      </w:pPr>
      <w:r w:rsidRPr="002C31F4">
        <w:rPr>
          <w:b/>
          <w:color w:val="000000" w:themeColor="text1"/>
          <w:sz w:val="24"/>
          <w:szCs w:val="24"/>
        </w:rPr>
        <w:t>12. ПОДПИСИ СТОРОН</w:t>
      </w:r>
    </w:p>
    <w:p w:rsidR="007D2A3A" w:rsidRPr="002C31F4" w:rsidRDefault="007D2A3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D2A3A" w:rsidRPr="002C31F4" w:rsidTr="002A23D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2A3A" w:rsidRPr="002C31F4" w:rsidRDefault="002A23D6" w:rsidP="002A23D6">
            <w:pPr>
              <w:spacing w:after="0" w:line="340" w:lineRule="auto"/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D2A3A" w:rsidRPr="002C31F4" w:rsidRDefault="002A23D6" w:rsidP="002A23D6">
            <w:pPr>
              <w:spacing w:after="0" w:line="340" w:lineRule="auto"/>
              <w:rPr>
                <w:color w:val="000000" w:themeColor="text1"/>
              </w:rPr>
            </w:pPr>
            <w:r w:rsidRPr="002C31F4">
              <w:rPr>
                <w:color w:val="000000" w:themeColor="text1"/>
                <w:sz w:val="18"/>
                <w:szCs w:val="18"/>
              </w:rPr>
              <w:t>Директор _______________</w:t>
            </w:r>
          </w:p>
        </w:tc>
      </w:tr>
    </w:tbl>
    <w:p w:rsidR="007D2A3A" w:rsidRPr="002C31F4" w:rsidRDefault="007D2A3A">
      <w:pPr>
        <w:rPr>
          <w:color w:val="000000" w:themeColor="text1"/>
        </w:rPr>
      </w:pPr>
    </w:p>
    <w:sectPr w:rsidR="007D2A3A" w:rsidRPr="002C31F4" w:rsidSect="007D2A3A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8E" w:rsidRDefault="0050018E" w:rsidP="007D2A3A">
      <w:pPr>
        <w:spacing w:after="0" w:line="240" w:lineRule="auto"/>
      </w:pPr>
      <w:r>
        <w:separator/>
      </w:r>
    </w:p>
  </w:endnote>
  <w:endnote w:type="continuationSeparator" w:id="0">
    <w:p w:rsidR="0050018E" w:rsidRDefault="0050018E" w:rsidP="007D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A3A" w:rsidRDefault="008F0A61">
    <w:r>
      <w:fldChar w:fldCharType="begin"/>
    </w:r>
    <w:r w:rsidR="002A23D6">
      <w:instrText>PAGE</w:instrText>
    </w:r>
    <w:r>
      <w:fldChar w:fldCharType="separate"/>
    </w:r>
    <w:r w:rsidR="002C31F4">
      <w:rPr>
        <w:noProof/>
      </w:rPr>
      <w:t>1</w:t>
    </w:r>
    <w:r>
      <w:fldChar w:fldCharType="end"/>
    </w:r>
    <w:r w:rsidR="002A23D6">
      <w:t xml:space="preserve"> / </w:t>
    </w:r>
    <w:r>
      <w:fldChar w:fldCharType="begin"/>
    </w:r>
    <w:r w:rsidR="002A23D6">
      <w:instrText>NUMPAGES</w:instrText>
    </w:r>
    <w:r>
      <w:fldChar w:fldCharType="separate"/>
    </w:r>
    <w:r w:rsidR="002C31F4">
      <w:rPr>
        <w:noProof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8E" w:rsidRDefault="0050018E" w:rsidP="007D2A3A">
      <w:pPr>
        <w:spacing w:after="0" w:line="240" w:lineRule="auto"/>
      </w:pPr>
      <w:r>
        <w:separator/>
      </w:r>
    </w:p>
  </w:footnote>
  <w:footnote w:type="continuationSeparator" w:id="0">
    <w:p w:rsidR="0050018E" w:rsidRDefault="0050018E" w:rsidP="007D2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7D2A3A">
      <w:trPr>
        <w:trHeight w:val="400"/>
      </w:trPr>
      <w:tc>
        <w:tcPr>
          <w:tcW w:w="1700" w:type="dxa"/>
        </w:tcPr>
        <w:p w:rsidR="007D2A3A" w:rsidRDefault="007D2A3A"/>
      </w:tc>
      <w:tc>
        <w:tcPr>
          <w:tcW w:w="4000" w:type="dxa"/>
          <w:vAlign w:val="center"/>
        </w:tcPr>
        <w:p w:rsidR="007D2A3A" w:rsidRDefault="007D2A3A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3A"/>
    <w:rsid w:val="002A23D6"/>
    <w:rsid w:val="002C31F4"/>
    <w:rsid w:val="0050018E"/>
    <w:rsid w:val="007D2A3A"/>
    <w:rsid w:val="008F0A61"/>
    <w:rsid w:val="0097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D2A3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771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71BD"/>
  </w:style>
  <w:style w:type="paragraph" w:styleId="a5">
    <w:name w:val="footer"/>
    <w:basedOn w:val="a"/>
    <w:link w:val="a6"/>
    <w:uiPriority w:val="99"/>
    <w:semiHidden/>
    <w:unhideWhenUsed/>
    <w:rsid w:val="009771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7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2270</Words>
  <Characters>12943</Characters>
  <Application>Microsoft Office Word</Application>
  <DocSecurity>0</DocSecurity>
  <Lines>107</Lines>
  <Paragraphs>30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2018-01-28T08:41:00Z</dcterms:created>
  <dcterms:modified xsi:type="dcterms:W3CDTF">2020-06-26T11:02:00Z</dcterms:modified>
  <cp:category/>
</cp:coreProperties>
</file>