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EA" w:rsidRPr="00EB4E76" w:rsidRDefault="00FE4D4D">
      <w:pPr>
        <w:spacing w:after="50"/>
        <w:jc w:val="center"/>
        <w:rPr>
          <w:b/>
          <w:color w:val="000000" w:themeColor="text1"/>
          <w:sz w:val="24"/>
          <w:szCs w:val="24"/>
        </w:rPr>
      </w:pPr>
      <w:r w:rsidRPr="00EB4E76">
        <w:rPr>
          <w:b/>
          <w:color w:val="000000" w:themeColor="text1"/>
          <w:sz w:val="24"/>
          <w:szCs w:val="24"/>
        </w:rPr>
        <w:t>ДОГОВОР ПОДРЯДА</w:t>
      </w:r>
    </w:p>
    <w:p w:rsidR="000326EA" w:rsidRPr="00EB4E76" w:rsidRDefault="00FE4D4D">
      <w:pPr>
        <w:spacing w:after="0" w:line="340" w:lineRule="auto"/>
        <w:jc w:val="center"/>
        <w:rPr>
          <w:color w:val="000000" w:themeColor="text1"/>
          <w:sz w:val="22"/>
        </w:rPr>
      </w:pPr>
      <w:r w:rsidRPr="00EB4E76">
        <w:rPr>
          <w:b/>
          <w:color w:val="000000" w:themeColor="text1"/>
          <w:szCs w:val="18"/>
        </w:rPr>
        <w:t>на ландшафтные работы</w:t>
      </w:r>
    </w:p>
    <w:p w:rsidR="000326EA" w:rsidRPr="00EB4E76" w:rsidRDefault="000326EA">
      <w:pPr>
        <w:rPr>
          <w:color w:val="000000" w:themeColor="text1"/>
        </w:rPr>
      </w:pPr>
    </w:p>
    <w:p w:rsidR="000326EA" w:rsidRPr="00EB4E76" w:rsidRDefault="000326E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0326EA" w:rsidRPr="00EB4E76" w:rsidTr="00FE4D4D">
        <w:tc>
          <w:tcPr>
            <w:tcW w:w="5000" w:type="dxa"/>
            <w:tcBorders>
              <w:top w:val="single" w:sz="0" w:space="0" w:color="FFFFFF"/>
              <w:left w:val="single" w:sz="0" w:space="0" w:color="FFFFFF"/>
              <w:bottom w:val="single" w:sz="0" w:space="0" w:color="FFFFFF"/>
              <w:right w:val="single" w:sz="0" w:space="0" w:color="FFFFFF"/>
            </w:tcBorders>
          </w:tcPr>
          <w:p w:rsidR="000326EA" w:rsidRPr="00EB4E76" w:rsidRDefault="00FE4D4D" w:rsidP="00FE4D4D">
            <w:pPr>
              <w:spacing w:after="0" w:line="340" w:lineRule="auto"/>
              <w:rPr>
                <w:color w:val="000000" w:themeColor="text1"/>
              </w:rPr>
            </w:pPr>
            <w:r w:rsidRPr="00EB4E76">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0326EA" w:rsidRPr="00EB4E76" w:rsidRDefault="00FE4D4D" w:rsidP="00FE4D4D">
            <w:pPr>
              <w:spacing w:after="0" w:line="340" w:lineRule="auto"/>
              <w:jc w:val="right"/>
              <w:rPr>
                <w:color w:val="000000" w:themeColor="text1"/>
              </w:rPr>
            </w:pPr>
            <w:r w:rsidRPr="00EB4E76">
              <w:rPr>
                <w:color w:val="000000" w:themeColor="text1"/>
                <w:szCs w:val="16"/>
              </w:rPr>
              <w:t>«____» ______________ 2018 г.</w:t>
            </w:r>
          </w:p>
        </w:tc>
      </w:tr>
    </w:tbl>
    <w:p w:rsidR="000326EA" w:rsidRPr="00EB4E76" w:rsidRDefault="000326EA">
      <w:pPr>
        <w:rPr>
          <w:color w:val="000000" w:themeColor="text1"/>
        </w:rPr>
      </w:pPr>
    </w:p>
    <w:p w:rsidR="000326EA" w:rsidRPr="00EB4E76" w:rsidRDefault="000326EA">
      <w:pPr>
        <w:rPr>
          <w:color w:val="000000" w:themeColor="text1"/>
          <w:lang w:val="en-US"/>
        </w:rPr>
      </w:pPr>
    </w:p>
    <w:p w:rsidR="000326EA" w:rsidRPr="00EB4E76" w:rsidRDefault="00FE4D4D">
      <w:pPr>
        <w:rPr>
          <w:color w:val="000000" w:themeColor="text1"/>
        </w:rPr>
      </w:pPr>
      <w:r w:rsidRPr="00EB4E76">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EB4E76">
        <w:rPr>
          <w:b/>
          <w:color w:val="000000" w:themeColor="text1"/>
        </w:rPr>
        <w:t>Подрядчик</w:t>
      </w:r>
      <w:r w:rsidRPr="00EB4E76">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EB4E76">
        <w:rPr>
          <w:b/>
          <w:color w:val="000000" w:themeColor="text1"/>
        </w:rPr>
        <w:t>Заказчик</w:t>
      </w:r>
      <w:r w:rsidRPr="00EB4E76">
        <w:rPr>
          <w:color w:val="000000" w:themeColor="text1"/>
        </w:rPr>
        <w:t>», с другой стороны, именуемые в дальнейшем «Стороны», заключили настоящий договор, в дальнейшем «</w:t>
      </w:r>
      <w:r w:rsidRPr="00EB4E76">
        <w:rPr>
          <w:b/>
          <w:color w:val="000000" w:themeColor="text1"/>
        </w:rPr>
        <w:t>Договор</w:t>
      </w:r>
      <w:r w:rsidRPr="00EB4E76">
        <w:rPr>
          <w:color w:val="000000" w:themeColor="text1"/>
        </w:rPr>
        <w:t>», о нижеследующем:</w:t>
      </w:r>
    </w:p>
    <w:p w:rsidR="000326EA" w:rsidRPr="00EB4E76" w:rsidRDefault="00FE4D4D">
      <w:pPr>
        <w:spacing w:before="500" w:after="150"/>
        <w:jc w:val="center"/>
        <w:rPr>
          <w:color w:val="000000" w:themeColor="text1"/>
        </w:rPr>
      </w:pPr>
      <w:r w:rsidRPr="00EB4E76">
        <w:rPr>
          <w:b/>
          <w:color w:val="000000" w:themeColor="text1"/>
          <w:sz w:val="24"/>
          <w:szCs w:val="24"/>
        </w:rPr>
        <w:t>1. ОПРЕДЕЛЕНИЕ И ТОЛКОВАНИЕ ТЕРМИНОВ</w:t>
      </w:r>
    </w:p>
    <w:p w:rsidR="000326EA" w:rsidRPr="00EB4E76" w:rsidRDefault="00FE4D4D">
      <w:pPr>
        <w:spacing w:after="150" w:line="290" w:lineRule="auto"/>
        <w:rPr>
          <w:color w:val="000000" w:themeColor="text1"/>
        </w:rPr>
      </w:pPr>
      <w:r w:rsidRPr="00EB4E76">
        <w:rPr>
          <w:color w:val="000000" w:themeColor="text1"/>
        </w:rPr>
        <w:t xml:space="preserve">1.1. </w:t>
      </w:r>
      <w:r w:rsidRPr="00EB4E76">
        <w:rPr>
          <w:b/>
          <w:color w:val="000000" w:themeColor="text1"/>
        </w:rPr>
        <w:t>Акт выполнения работ за отчетный период</w:t>
      </w:r>
      <w:r w:rsidRPr="00EB4E76">
        <w:rPr>
          <w:color w:val="000000" w:themeColor="text1"/>
        </w:rPr>
        <w:t xml:space="preserve"> – документ, подписанный Заказчиком и Подрядчиком о выполнении Подрядчиком Работ за определенный период времени (Приложение №4).</w:t>
      </w:r>
    </w:p>
    <w:p w:rsidR="000326EA" w:rsidRPr="00EB4E76" w:rsidRDefault="00FE4D4D">
      <w:pPr>
        <w:spacing w:after="150" w:line="290" w:lineRule="auto"/>
        <w:rPr>
          <w:color w:val="000000" w:themeColor="text1"/>
        </w:rPr>
      </w:pPr>
      <w:r w:rsidRPr="00EB4E76">
        <w:rPr>
          <w:color w:val="000000" w:themeColor="text1"/>
        </w:rPr>
        <w:t xml:space="preserve">1.2. </w:t>
      </w:r>
      <w:r w:rsidRPr="00EB4E76">
        <w:rPr>
          <w:b/>
          <w:color w:val="000000" w:themeColor="text1"/>
        </w:rPr>
        <w:t>Акт приемки законченного благоустройством Объекта</w:t>
      </w:r>
      <w:r w:rsidRPr="00EB4E76">
        <w:rPr>
          <w:color w:val="000000" w:themeColor="text1"/>
        </w:rPr>
        <w:t xml:space="preserve"> – документ, подписанный Сторонами в результате проведения Рабочей комиссии о завершении Работ в объеме, определяемом настоящим Договором, согласно Рабочей документации, действующему в Российской Федерации законодательству и условиям настоящего Договора (Приложение №3).</w:t>
      </w:r>
    </w:p>
    <w:p w:rsidR="000326EA" w:rsidRPr="00EB4E76" w:rsidRDefault="00FE4D4D">
      <w:pPr>
        <w:spacing w:after="150" w:line="290" w:lineRule="auto"/>
        <w:rPr>
          <w:color w:val="000000" w:themeColor="text1"/>
        </w:rPr>
      </w:pPr>
      <w:r w:rsidRPr="00EB4E76">
        <w:rPr>
          <w:color w:val="000000" w:themeColor="text1"/>
        </w:rPr>
        <w:t xml:space="preserve">1.3. </w:t>
      </w:r>
      <w:r w:rsidRPr="00EB4E76">
        <w:rPr>
          <w:b/>
          <w:color w:val="000000" w:themeColor="text1"/>
        </w:rPr>
        <w:t>Протокол передачи Объекта в эксплуатацию в течение гарантийного периода</w:t>
      </w:r>
      <w:r w:rsidRPr="00EB4E76">
        <w:rPr>
          <w:color w:val="000000" w:themeColor="text1"/>
        </w:rPr>
        <w:t xml:space="preserve"> – документ, удостоверяющий факт завершения Подрядчиком Работ, предусмотренных настоящим Договором, и сдача Объекта в Гарантийную эксплуатацию (Приложение №5).</w:t>
      </w:r>
    </w:p>
    <w:p w:rsidR="000326EA" w:rsidRPr="00EB4E76" w:rsidRDefault="00FE4D4D">
      <w:pPr>
        <w:spacing w:after="150" w:line="290" w:lineRule="auto"/>
        <w:rPr>
          <w:color w:val="000000" w:themeColor="text1"/>
        </w:rPr>
      </w:pPr>
      <w:r w:rsidRPr="00EB4E76">
        <w:rPr>
          <w:color w:val="000000" w:themeColor="text1"/>
        </w:rPr>
        <w:t xml:space="preserve">1.4. </w:t>
      </w:r>
      <w:r w:rsidRPr="00EB4E76">
        <w:rPr>
          <w:b/>
          <w:color w:val="000000" w:themeColor="text1"/>
        </w:rPr>
        <w:t>Протокол об окончательной приемке частей Объекта в эксплуатацию</w:t>
      </w:r>
      <w:r w:rsidRPr="00EB4E76">
        <w:rPr>
          <w:color w:val="000000" w:themeColor="text1"/>
        </w:rPr>
        <w:t xml:space="preserve"> – документ, подтверждающий выполнение Подрядчиком всех своих обязательств, в объеме определенным настоящим Договором по гарантийному обслуживанию Объекта и подписанный после истечения Гарантийного периода эксплуатации Объекта (Приложение №6).</w:t>
      </w:r>
    </w:p>
    <w:p w:rsidR="000326EA" w:rsidRPr="00EB4E76" w:rsidRDefault="00FE4D4D">
      <w:pPr>
        <w:spacing w:after="150" w:line="290" w:lineRule="auto"/>
        <w:rPr>
          <w:color w:val="000000" w:themeColor="text1"/>
        </w:rPr>
      </w:pPr>
      <w:r w:rsidRPr="00EB4E76">
        <w:rPr>
          <w:color w:val="000000" w:themeColor="text1"/>
        </w:rPr>
        <w:t xml:space="preserve">1.5. </w:t>
      </w:r>
      <w:r w:rsidRPr="00EB4E76">
        <w:rPr>
          <w:b/>
          <w:color w:val="000000" w:themeColor="text1"/>
        </w:rPr>
        <w:t>Эксплуатация в течение гарантийного периода</w:t>
      </w:r>
      <w:r w:rsidRPr="00EB4E76">
        <w:rPr>
          <w:color w:val="000000" w:themeColor="text1"/>
        </w:rPr>
        <w:t xml:space="preserve"> – эксплуатация Объекта Заказчиком в период времени с момента подписания «Протокола передачи Объекта в эксплуатацию в течение гарантийного периода» до момента подписания «Протокола об окончательной приемке частей объекта в эксплуатацию».</w:t>
      </w:r>
    </w:p>
    <w:p w:rsidR="000326EA" w:rsidRPr="00EB4E76" w:rsidRDefault="00FE4D4D">
      <w:pPr>
        <w:spacing w:after="150" w:line="290" w:lineRule="auto"/>
        <w:rPr>
          <w:color w:val="000000" w:themeColor="text1"/>
        </w:rPr>
      </w:pPr>
      <w:r w:rsidRPr="00EB4E76">
        <w:rPr>
          <w:color w:val="000000" w:themeColor="text1"/>
        </w:rPr>
        <w:t xml:space="preserve">1.6. </w:t>
      </w:r>
      <w:r w:rsidRPr="00EB4E76">
        <w:rPr>
          <w:b/>
          <w:color w:val="000000" w:themeColor="text1"/>
        </w:rPr>
        <w:t>Дату вступления в силу</w:t>
      </w:r>
      <w:r w:rsidRPr="00EB4E76">
        <w:rPr>
          <w:color w:val="000000" w:themeColor="text1"/>
        </w:rPr>
        <w:t xml:space="preserve"> – дата, когда настоящий Договор подписан всеми Сторонами и вступает в действие в соответствии со статьей 20 настоящего Договора.</w:t>
      </w:r>
    </w:p>
    <w:p w:rsidR="000326EA" w:rsidRPr="00EB4E76" w:rsidRDefault="00FE4D4D">
      <w:pPr>
        <w:spacing w:after="150" w:line="290" w:lineRule="auto"/>
        <w:rPr>
          <w:color w:val="000000" w:themeColor="text1"/>
        </w:rPr>
      </w:pPr>
      <w:r w:rsidRPr="00EB4E76">
        <w:rPr>
          <w:color w:val="000000" w:themeColor="text1"/>
        </w:rPr>
        <w:t xml:space="preserve">1.7. </w:t>
      </w:r>
      <w:r w:rsidRPr="00EB4E76">
        <w:rPr>
          <w:b/>
          <w:color w:val="000000" w:themeColor="text1"/>
        </w:rPr>
        <w:t>День/дни</w:t>
      </w:r>
      <w:r w:rsidRPr="00EB4E76">
        <w:rPr>
          <w:color w:val="000000" w:themeColor="text1"/>
        </w:rPr>
        <w:t xml:space="preserve"> – календарный день (календарные дни), если иное прямо не предусмотрено настоящим Договором.</w:t>
      </w:r>
    </w:p>
    <w:p w:rsidR="000326EA" w:rsidRPr="00EB4E76" w:rsidRDefault="00FE4D4D">
      <w:pPr>
        <w:spacing w:after="150" w:line="290" w:lineRule="auto"/>
        <w:rPr>
          <w:color w:val="000000" w:themeColor="text1"/>
        </w:rPr>
      </w:pPr>
      <w:r w:rsidRPr="00EB4E76">
        <w:rPr>
          <w:color w:val="000000" w:themeColor="text1"/>
        </w:rPr>
        <w:t xml:space="preserve">1.8. </w:t>
      </w:r>
      <w:r w:rsidRPr="00EB4E76">
        <w:rPr>
          <w:b/>
          <w:color w:val="000000" w:themeColor="text1"/>
        </w:rPr>
        <w:t>Исполнительная документация</w:t>
      </w:r>
      <w:r w:rsidRPr="00EB4E76">
        <w:rPr>
          <w:color w:val="000000" w:themeColor="text1"/>
        </w:rPr>
        <w:t xml:space="preserve"> – рабочая документация на выполненные работы, в том числе Скрытые работы, со всеми поправками и изменениями по отношению к Рабочей документации с необходимыми согласованиями: акты, журналы и другие документы, оформляемые в процессе сооружения Объекта, а также сертификаты, технические паспорта и </w:t>
      </w:r>
      <w:r w:rsidRPr="00EB4E76">
        <w:rPr>
          <w:color w:val="000000" w:themeColor="text1"/>
        </w:rPr>
        <w:lastRenderedPageBreak/>
        <w:t>другие документы, удостоверяющие качество материалов, применяемых при производстве работ; акты об освидетельствовании скрытых работ и акты о промежуточной приемке отдельных работ и т.п.</w:t>
      </w:r>
    </w:p>
    <w:p w:rsidR="000326EA" w:rsidRPr="00EB4E76" w:rsidRDefault="00FE4D4D">
      <w:pPr>
        <w:spacing w:after="150" w:line="290" w:lineRule="auto"/>
        <w:rPr>
          <w:color w:val="000000" w:themeColor="text1"/>
        </w:rPr>
      </w:pPr>
      <w:r w:rsidRPr="00EB4E76">
        <w:rPr>
          <w:color w:val="000000" w:themeColor="text1"/>
        </w:rPr>
        <w:t xml:space="preserve">1.9. </w:t>
      </w:r>
      <w:r w:rsidRPr="00EB4E76">
        <w:rPr>
          <w:b/>
          <w:color w:val="000000" w:themeColor="text1"/>
        </w:rPr>
        <w:t>Договор</w:t>
      </w:r>
      <w:r w:rsidRPr="00EB4E76">
        <w:rPr>
          <w:color w:val="000000" w:themeColor="text1"/>
        </w:rPr>
        <w:t xml:space="preserve"> – настоящий Договор, заключенный между Заказчиком и Подрядчиком со всеми приложениями, дополнениями и соглашениями к нему, являются неотъемлемой частью.</w:t>
      </w:r>
    </w:p>
    <w:p w:rsidR="000326EA" w:rsidRPr="00EB4E76" w:rsidRDefault="00FE4D4D">
      <w:pPr>
        <w:spacing w:after="150" w:line="290" w:lineRule="auto"/>
        <w:rPr>
          <w:color w:val="000000" w:themeColor="text1"/>
        </w:rPr>
      </w:pPr>
      <w:r w:rsidRPr="00EB4E76">
        <w:rPr>
          <w:color w:val="000000" w:themeColor="text1"/>
        </w:rPr>
        <w:t xml:space="preserve">1.10. </w:t>
      </w:r>
      <w:r w:rsidRPr="00EB4E76">
        <w:rPr>
          <w:b/>
          <w:color w:val="000000" w:themeColor="text1"/>
        </w:rPr>
        <w:t>Договорная цена</w:t>
      </w:r>
      <w:r w:rsidRPr="00EB4E76">
        <w:rPr>
          <w:color w:val="000000" w:themeColor="text1"/>
        </w:rPr>
        <w:t xml:space="preserve"> – сумма выплат Подрядчику за выполнение всех работ по благоустройству и озеленению, а также компенсаций затрат Подрядчика, связанных с исполнением обязательств по настоящему Договору, согласованная между Заказчиком и Подрядчиком и указанная в Договоре.</w:t>
      </w:r>
    </w:p>
    <w:p w:rsidR="000326EA" w:rsidRPr="00EB4E76" w:rsidRDefault="00FE4D4D">
      <w:pPr>
        <w:spacing w:after="150" w:line="290" w:lineRule="auto"/>
        <w:rPr>
          <w:color w:val="000000" w:themeColor="text1"/>
        </w:rPr>
      </w:pPr>
      <w:r w:rsidRPr="00EB4E76">
        <w:rPr>
          <w:color w:val="000000" w:themeColor="text1"/>
        </w:rPr>
        <w:t xml:space="preserve">1.11. </w:t>
      </w:r>
      <w:r w:rsidRPr="00EB4E76">
        <w:rPr>
          <w:b/>
          <w:color w:val="000000" w:themeColor="text1"/>
        </w:rPr>
        <w:t>Дополнительные Соглашения</w:t>
      </w:r>
      <w:r w:rsidRPr="00EB4E76">
        <w:rPr>
          <w:color w:val="000000" w:themeColor="text1"/>
        </w:rPr>
        <w:t xml:space="preserve"> – Соглашения, подписанными Сторонами, дополняющие либо заменяющие условия настоящего Договора.</w:t>
      </w:r>
    </w:p>
    <w:p w:rsidR="000326EA" w:rsidRPr="00EB4E76" w:rsidRDefault="00FE4D4D">
      <w:pPr>
        <w:spacing w:after="150" w:line="290" w:lineRule="auto"/>
        <w:rPr>
          <w:color w:val="000000" w:themeColor="text1"/>
        </w:rPr>
      </w:pPr>
      <w:r w:rsidRPr="00EB4E76">
        <w:rPr>
          <w:color w:val="000000" w:themeColor="text1"/>
        </w:rPr>
        <w:t xml:space="preserve">1.12. </w:t>
      </w:r>
      <w:r w:rsidRPr="00EB4E76">
        <w:rPr>
          <w:b/>
          <w:color w:val="000000" w:themeColor="text1"/>
        </w:rPr>
        <w:t>Материалы</w:t>
      </w:r>
      <w:r w:rsidRPr="00EB4E76">
        <w:rPr>
          <w:color w:val="000000" w:themeColor="text1"/>
        </w:rPr>
        <w:t xml:space="preserve"> – строительные материалы, необходимые для выполнения Работ.</w:t>
      </w:r>
    </w:p>
    <w:p w:rsidR="000326EA" w:rsidRPr="00EB4E76" w:rsidRDefault="00FE4D4D">
      <w:pPr>
        <w:spacing w:after="150" w:line="290" w:lineRule="auto"/>
        <w:rPr>
          <w:color w:val="000000" w:themeColor="text1"/>
        </w:rPr>
      </w:pPr>
      <w:r w:rsidRPr="00EB4E76">
        <w:rPr>
          <w:color w:val="000000" w:themeColor="text1"/>
        </w:rPr>
        <w:t xml:space="preserve">1.13. </w:t>
      </w:r>
      <w:r w:rsidRPr="00EB4E76">
        <w:rPr>
          <w:b/>
          <w:color w:val="000000" w:themeColor="text1"/>
        </w:rPr>
        <w:t>Машины и механизмы</w:t>
      </w:r>
      <w:r w:rsidRPr="00EB4E76">
        <w:rPr>
          <w:color w:val="000000" w:themeColor="text1"/>
        </w:rPr>
        <w:t xml:space="preserve"> – все виды машин, механизмов, инструменты, инвентарь и оснастка, необходимые для выполнения Работ, но не предназначенные для включения в выполненные работы.</w:t>
      </w:r>
    </w:p>
    <w:p w:rsidR="000326EA" w:rsidRPr="00EB4E76" w:rsidRDefault="00FE4D4D">
      <w:pPr>
        <w:spacing w:after="150" w:line="290" w:lineRule="auto"/>
        <w:rPr>
          <w:color w:val="000000" w:themeColor="text1"/>
        </w:rPr>
      </w:pPr>
      <w:r w:rsidRPr="00EB4E76">
        <w:rPr>
          <w:color w:val="000000" w:themeColor="text1"/>
        </w:rPr>
        <w:t xml:space="preserve">1.14. </w:t>
      </w:r>
      <w:r w:rsidRPr="00EB4E76">
        <w:rPr>
          <w:b/>
          <w:color w:val="000000" w:themeColor="text1"/>
        </w:rPr>
        <w:t>Оборудование</w:t>
      </w:r>
      <w:r w:rsidRPr="00EB4E76">
        <w:rPr>
          <w:color w:val="000000" w:themeColor="text1"/>
        </w:rPr>
        <w:t xml:space="preserve"> – оборудование, материалы, изделия, конструкции и полуфабрикаты, предметы любого рода конструктивно входящие в состав строящегося объекта, в объеме, определенным настоящим Договором.</w:t>
      </w:r>
    </w:p>
    <w:p w:rsidR="000326EA" w:rsidRPr="00EB4E76" w:rsidRDefault="00FE4D4D">
      <w:pPr>
        <w:spacing w:after="150" w:line="290" w:lineRule="auto"/>
        <w:rPr>
          <w:color w:val="000000" w:themeColor="text1"/>
        </w:rPr>
      </w:pPr>
      <w:r w:rsidRPr="00EB4E76">
        <w:rPr>
          <w:color w:val="000000" w:themeColor="text1"/>
        </w:rPr>
        <w:t xml:space="preserve">1.15. </w:t>
      </w:r>
      <w:r w:rsidRPr="00EB4E76">
        <w:rPr>
          <w:b/>
          <w:color w:val="000000" w:themeColor="text1"/>
        </w:rPr>
        <w:t>Персонал</w:t>
      </w:r>
      <w:r w:rsidRPr="00EB4E76">
        <w:rPr>
          <w:color w:val="000000" w:themeColor="text1"/>
        </w:rPr>
        <w:t xml:space="preserve"> – лица, нанятые Заказчиком или Подрядчиком в качестве сотрудников или привлеченных для выполнения Работ или их части.</w:t>
      </w:r>
    </w:p>
    <w:p w:rsidR="000326EA" w:rsidRPr="00EB4E76" w:rsidRDefault="00FE4D4D">
      <w:pPr>
        <w:spacing w:after="150" w:line="290" w:lineRule="auto"/>
        <w:rPr>
          <w:color w:val="000000" w:themeColor="text1"/>
        </w:rPr>
      </w:pPr>
      <w:r w:rsidRPr="00EB4E76">
        <w:rPr>
          <w:color w:val="000000" w:themeColor="text1"/>
        </w:rPr>
        <w:t xml:space="preserve">1.16. </w:t>
      </w:r>
      <w:r w:rsidRPr="00EB4E76">
        <w:rPr>
          <w:b/>
          <w:color w:val="000000" w:themeColor="text1"/>
        </w:rPr>
        <w:t>Объект</w:t>
      </w:r>
      <w:r w:rsidRPr="00EB4E76">
        <w:rPr>
          <w:color w:val="000000" w:themeColor="text1"/>
        </w:rPr>
        <w:t xml:space="preserve"> – все площади участка, принадлежащего Заказчику, расположенного по адресу: ________________________________________________.</w:t>
      </w:r>
    </w:p>
    <w:p w:rsidR="000326EA" w:rsidRPr="00EB4E76" w:rsidRDefault="00FE4D4D">
      <w:pPr>
        <w:spacing w:after="150" w:line="290" w:lineRule="auto"/>
        <w:rPr>
          <w:color w:val="000000" w:themeColor="text1"/>
        </w:rPr>
      </w:pPr>
      <w:r w:rsidRPr="00EB4E76">
        <w:rPr>
          <w:color w:val="000000" w:themeColor="text1"/>
        </w:rPr>
        <w:t xml:space="preserve">1.17. </w:t>
      </w:r>
      <w:r w:rsidRPr="00EB4E76">
        <w:rPr>
          <w:b/>
          <w:color w:val="000000" w:themeColor="text1"/>
        </w:rPr>
        <w:t>Применяемое право</w:t>
      </w:r>
      <w:r w:rsidRPr="00EB4E76">
        <w:rPr>
          <w:color w:val="000000" w:themeColor="text1"/>
        </w:rPr>
        <w:t xml:space="preserve"> – законы и подзаконные акты Российской Федерации.</w:t>
      </w:r>
    </w:p>
    <w:p w:rsidR="000326EA" w:rsidRPr="00EB4E76" w:rsidRDefault="00FE4D4D">
      <w:pPr>
        <w:spacing w:after="150" w:line="290" w:lineRule="auto"/>
        <w:rPr>
          <w:color w:val="000000" w:themeColor="text1"/>
        </w:rPr>
      </w:pPr>
      <w:r w:rsidRPr="00EB4E76">
        <w:rPr>
          <w:color w:val="000000" w:themeColor="text1"/>
        </w:rPr>
        <w:t xml:space="preserve">1.18. </w:t>
      </w:r>
      <w:r w:rsidRPr="00EB4E76">
        <w:rPr>
          <w:b/>
          <w:color w:val="000000" w:themeColor="text1"/>
        </w:rPr>
        <w:t>Работы</w:t>
      </w:r>
      <w:r w:rsidRPr="00EB4E76">
        <w:rPr>
          <w:color w:val="000000" w:themeColor="text1"/>
        </w:rPr>
        <w:t xml:space="preserve"> – полный объем работ, который должен выполнить Подрядчик согласно условиям настоящего Договора, включая поставку Материалов и Оборудования, для благоустройства, выполняемые в соответствии с Рабочей документацией, действующим в Российской Федерации законодательством и условиям настоящего Договора, в том числе и на срок эксплуатации в течение Гарантийного периода.</w:t>
      </w:r>
    </w:p>
    <w:p w:rsidR="000326EA" w:rsidRPr="00EB4E76" w:rsidRDefault="00FE4D4D">
      <w:pPr>
        <w:spacing w:after="150" w:line="290" w:lineRule="auto"/>
        <w:rPr>
          <w:color w:val="000000" w:themeColor="text1"/>
        </w:rPr>
      </w:pPr>
      <w:r w:rsidRPr="00EB4E76">
        <w:rPr>
          <w:color w:val="000000" w:themeColor="text1"/>
        </w:rPr>
        <w:t xml:space="preserve">1.19. </w:t>
      </w:r>
      <w:r w:rsidRPr="00EB4E76">
        <w:rPr>
          <w:b/>
          <w:color w:val="000000" w:themeColor="text1"/>
        </w:rPr>
        <w:t>Рабочая документация</w:t>
      </w:r>
      <w:r w:rsidRPr="00EB4E76">
        <w:rPr>
          <w:color w:val="000000" w:themeColor="text1"/>
        </w:rPr>
        <w:t xml:space="preserve"> – рабочие чертежи, спецификации Оборудования и Материалов, ведомости и сводные ведомости, сметная документация, архитектурная и конструкторская документация, и другая документация, имеющаяся у Заказчика на момент подписания настоящего Договора.</w:t>
      </w:r>
    </w:p>
    <w:p w:rsidR="000326EA" w:rsidRPr="00EB4E76" w:rsidRDefault="00FE4D4D">
      <w:pPr>
        <w:spacing w:after="150" w:line="290" w:lineRule="auto"/>
        <w:rPr>
          <w:color w:val="000000" w:themeColor="text1"/>
        </w:rPr>
      </w:pPr>
      <w:r w:rsidRPr="00EB4E76">
        <w:rPr>
          <w:color w:val="000000" w:themeColor="text1"/>
        </w:rPr>
        <w:t xml:space="preserve">1.20. </w:t>
      </w:r>
      <w:r w:rsidRPr="00EB4E76">
        <w:rPr>
          <w:b/>
          <w:color w:val="000000" w:themeColor="text1"/>
        </w:rPr>
        <w:t>Скрытые работы</w:t>
      </w:r>
      <w:r w:rsidRPr="00EB4E76">
        <w:rPr>
          <w:color w:val="000000" w:themeColor="text1"/>
        </w:rPr>
        <w:t xml:space="preserve"> – Работы, скрываемые последующими Работами и конструкциями, качество точность которых невозможно определить после выполнения последующих Работ и монтажа конструкций.</w:t>
      </w:r>
    </w:p>
    <w:p w:rsidR="000326EA" w:rsidRPr="00EB4E76" w:rsidRDefault="00FE4D4D">
      <w:pPr>
        <w:spacing w:after="150" w:line="290" w:lineRule="auto"/>
        <w:rPr>
          <w:color w:val="000000" w:themeColor="text1"/>
        </w:rPr>
      </w:pPr>
      <w:r w:rsidRPr="00EB4E76">
        <w:rPr>
          <w:color w:val="000000" w:themeColor="text1"/>
        </w:rPr>
        <w:t xml:space="preserve">1.21. </w:t>
      </w:r>
      <w:r w:rsidRPr="00EB4E76">
        <w:rPr>
          <w:b/>
          <w:color w:val="000000" w:themeColor="text1"/>
        </w:rPr>
        <w:t>Стороны</w:t>
      </w:r>
      <w:r w:rsidRPr="00EB4E76">
        <w:rPr>
          <w:color w:val="000000" w:themeColor="text1"/>
        </w:rPr>
        <w:t xml:space="preserve"> – означает Заказчика или Подрядчика, в зависимости от контекста в настоящем Договоре.</w:t>
      </w:r>
    </w:p>
    <w:p w:rsidR="000326EA" w:rsidRPr="00EB4E76" w:rsidRDefault="00FE4D4D">
      <w:pPr>
        <w:spacing w:after="150" w:line="290" w:lineRule="auto"/>
        <w:rPr>
          <w:color w:val="000000" w:themeColor="text1"/>
        </w:rPr>
      </w:pPr>
      <w:r w:rsidRPr="00EB4E76">
        <w:rPr>
          <w:color w:val="000000" w:themeColor="text1"/>
        </w:rPr>
        <w:t xml:space="preserve">1.22. </w:t>
      </w:r>
      <w:r w:rsidRPr="00EB4E76">
        <w:rPr>
          <w:b/>
          <w:color w:val="000000" w:themeColor="text1"/>
        </w:rPr>
        <w:t>Субподрядчик</w:t>
      </w:r>
      <w:r w:rsidRPr="00EB4E76">
        <w:rPr>
          <w:color w:val="000000" w:themeColor="text1"/>
        </w:rPr>
        <w:t xml:space="preserve"> – любое юридическое лицо, привлеченное Подрядчиком для выполнения какой-либо части работ по настоящему Договору.</w:t>
      </w:r>
    </w:p>
    <w:p w:rsidR="000326EA" w:rsidRPr="00EB4E76" w:rsidRDefault="00FE4D4D">
      <w:pPr>
        <w:spacing w:after="150" w:line="290" w:lineRule="auto"/>
        <w:rPr>
          <w:color w:val="000000" w:themeColor="text1"/>
        </w:rPr>
      </w:pPr>
      <w:r w:rsidRPr="00EB4E76">
        <w:rPr>
          <w:color w:val="000000" w:themeColor="text1"/>
        </w:rPr>
        <w:t>Приведенные выше определения могут употребляться как в единственном, так и во множественном числе.</w:t>
      </w:r>
    </w:p>
    <w:p w:rsidR="000326EA" w:rsidRPr="00EB4E76" w:rsidRDefault="00FE4D4D">
      <w:pPr>
        <w:spacing w:before="500" w:after="150"/>
        <w:jc w:val="center"/>
        <w:rPr>
          <w:color w:val="000000" w:themeColor="text1"/>
        </w:rPr>
      </w:pPr>
      <w:r w:rsidRPr="00EB4E76">
        <w:rPr>
          <w:b/>
          <w:color w:val="000000" w:themeColor="text1"/>
          <w:sz w:val="24"/>
          <w:szCs w:val="24"/>
        </w:rPr>
        <w:lastRenderedPageBreak/>
        <w:t>2. ПРЕДМЕТ ДОГОВОРА</w:t>
      </w:r>
    </w:p>
    <w:p w:rsidR="000326EA" w:rsidRPr="00EB4E76" w:rsidRDefault="00FE4D4D">
      <w:pPr>
        <w:spacing w:after="150" w:line="290" w:lineRule="auto"/>
        <w:rPr>
          <w:color w:val="000000" w:themeColor="text1"/>
        </w:rPr>
      </w:pPr>
      <w:r w:rsidRPr="00EB4E76">
        <w:rPr>
          <w:color w:val="000000" w:themeColor="text1"/>
        </w:rPr>
        <w:t>2.1. Заказчик поручает, и в соответствии c п.1.1 оплачивает Подрядчику выполнение работ по благоустройству Заказчику на объекте расположенном по адресу: ________________________________________________, а также по поставке в рамках настоящего Договора Оборудования и Материалов, необходимого для выполнения данных работ в соответствии с Приложением №1 к настоящему Договору.</w:t>
      </w:r>
    </w:p>
    <w:p w:rsidR="000326EA" w:rsidRPr="00EB4E76" w:rsidRDefault="00FE4D4D">
      <w:pPr>
        <w:spacing w:after="150" w:line="290" w:lineRule="auto"/>
        <w:rPr>
          <w:color w:val="000000" w:themeColor="text1"/>
        </w:rPr>
      </w:pPr>
      <w:r w:rsidRPr="00EB4E76">
        <w:rPr>
          <w:color w:val="000000" w:themeColor="text1"/>
        </w:rPr>
        <w:t>2.2. Подрядчик в установленные настоящим Договором сроки в пределах Договорной цены выполнит своими силами и средствами и/или силами Субподрядчиков все Работы в объеме, определенном в Приложение №1 к настоящему Договору.</w:t>
      </w:r>
    </w:p>
    <w:p w:rsidR="000326EA" w:rsidRPr="00EB4E76" w:rsidRDefault="00FE4D4D">
      <w:pPr>
        <w:spacing w:before="500" w:after="150"/>
        <w:jc w:val="center"/>
        <w:rPr>
          <w:color w:val="000000" w:themeColor="text1"/>
        </w:rPr>
      </w:pPr>
      <w:r w:rsidRPr="00EB4E76">
        <w:rPr>
          <w:b/>
          <w:color w:val="000000" w:themeColor="text1"/>
          <w:sz w:val="24"/>
          <w:szCs w:val="24"/>
        </w:rPr>
        <w:t>3. ДОГОВОРНАЯ ЦЕНА</w:t>
      </w:r>
    </w:p>
    <w:p w:rsidR="000326EA" w:rsidRPr="00EB4E76" w:rsidRDefault="00FE4D4D">
      <w:pPr>
        <w:spacing w:after="150" w:line="290" w:lineRule="auto"/>
        <w:rPr>
          <w:color w:val="000000" w:themeColor="text1"/>
        </w:rPr>
      </w:pPr>
      <w:r w:rsidRPr="00EB4E76">
        <w:rPr>
          <w:color w:val="000000" w:themeColor="text1"/>
        </w:rPr>
        <w:t>3.1. Договорная цена выполненных работ, подлежащая оплате Подрядчику, составляет ________ рублей.</w:t>
      </w:r>
    </w:p>
    <w:p w:rsidR="000326EA" w:rsidRPr="00EB4E76" w:rsidRDefault="00FE4D4D">
      <w:pPr>
        <w:spacing w:after="150" w:line="290" w:lineRule="auto"/>
        <w:rPr>
          <w:color w:val="000000" w:themeColor="text1"/>
        </w:rPr>
      </w:pPr>
      <w:r w:rsidRPr="00EB4E76">
        <w:rPr>
          <w:color w:val="000000" w:themeColor="text1"/>
        </w:rPr>
        <w:t>3.2. Платежи Подрядчику производятся в порядке, размере и в сроки, оговоренные в статье 4 настоящего Договора и Приложения №2 к настоящему Договору.</w:t>
      </w:r>
    </w:p>
    <w:p w:rsidR="000326EA" w:rsidRPr="00EB4E76" w:rsidRDefault="00FE4D4D">
      <w:pPr>
        <w:spacing w:after="150" w:line="290" w:lineRule="auto"/>
        <w:rPr>
          <w:color w:val="000000" w:themeColor="text1"/>
        </w:rPr>
      </w:pPr>
      <w:r w:rsidRPr="00EB4E76">
        <w:rPr>
          <w:color w:val="000000" w:themeColor="text1"/>
        </w:rPr>
        <w:t>3.3. Любые изменения объемов, подлежащих выполнению работ, должны быть оформлены в виде дополнительных соглашений к настоящему Договору, подписанных обеими сторонами.</w:t>
      </w:r>
    </w:p>
    <w:p w:rsidR="000326EA" w:rsidRPr="00EB4E76" w:rsidRDefault="00FE4D4D">
      <w:pPr>
        <w:spacing w:before="500" w:after="150"/>
        <w:jc w:val="center"/>
        <w:rPr>
          <w:color w:val="000000" w:themeColor="text1"/>
        </w:rPr>
      </w:pPr>
      <w:r w:rsidRPr="00EB4E76">
        <w:rPr>
          <w:b/>
          <w:color w:val="000000" w:themeColor="text1"/>
          <w:sz w:val="24"/>
          <w:szCs w:val="24"/>
        </w:rPr>
        <w:t>4. ПОРЯДОК И УСЛОВИЯ ПЛАТЕЖЕЙ</w:t>
      </w:r>
    </w:p>
    <w:p w:rsidR="000326EA" w:rsidRPr="00EB4E76" w:rsidRDefault="00FE4D4D">
      <w:pPr>
        <w:spacing w:after="150" w:line="290" w:lineRule="auto"/>
        <w:rPr>
          <w:color w:val="000000" w:themeColor="text1"/>
        </w:rPr>
      </w:pPr>
      <w:r w:rsidRPr="00EB4E76">
        <w:rPr>
          <w:color w:val="000000" w:themeColor="text1"/>
        </w:rPr>
        <w:t>4.1. Платежи по настоящему Договору производятся следующим образом:при заключении договора выплачивается аванс в размере ________% от стоимости Договора, что составляет ________ рублей.</w:t>
      </w:r>
    </w:p>
    <w:p w:rsidR="000326EA" w:rsidRPr="00EB4E76" w:rsidRDefault="00FE4D4D">
      <w:pPr>
        <w:spacing w:after="150" w:line="290" w:lineRule="auto"/>
        <w:rPr>
          <w:color w:val="000000" w:themeColor="text1"/>
        </w:rPr>
      </w:pPr>
      <w:r w:rsidRPr="00EB4E76">
        <w:rPr>
          <w:color w:val="000000" w:themeColor="text1"/>
        </w:rPr>
        <w:t>4.2. Заказчик производит оплату Подрядчику за каждый вид выполненных работ в течение ________ банковских дней с момента подписания Сторонами «Акта выполненных работ за отчетный период».</w:t>
      </w:r>
    </w:p>
    <w:p w:rsidR="000326EA" w:rsidRPr="00EB4E76" w:rsidRDefault="00FE4D4D">
      <w:pPr>
        <w:spacing w:after="150" w:line="290" w:lineRule="auto"/>
        <w:rPr>
          <w:color w:val="000000" w:themeColor="text1"/>
        </w:rPr>
      </w:pPr>
      <w:r w:rsidRPr="00EB4E76">
        <w:rPr>
          <w:color w:val="000000" w:themeColor="text1"/>
        </w:rPr>
        <w:t>4.3. Все платежи по настоящему Договору производятся без каких-либо комиссий и удержания в пользу третьих лиц.</w:t>
      </w:r>
    </w:p>
    <w:p w:rsidR="000326EA" w:rsidRPr="00EB4E76" w:rsidRDefault="00FE4D4D">
      <w:pPr>
        <w:spacing w:after="150" w:line="290" w:lineRule="auto"/>
        <w:rPr>
          <w:color w:val="000000" w:themeColor="text1"/>
        </w:rPr>
      </w:pPr>
      <w:r w:rsidRPr="00EB4E76">
        <w:rPr>
          <w:color w:val="000000" w:themeColor="text1"/>
        </w:rPr>
        <w:t>4.4. Окончательный расчет производится по стоимости, установленной в п.3. настоящего договора и уточненной в дополнительных соглашениях и спецификациях на отдельные работы с зачетом всех ранее произведенных платежей.</w:t>
      </w:r>
    </w:p>
    <w:p w:rsidR="000326EA" w:rsidRPr="00EB4E76" w:rsidRDefault="00FE4D4D">
      <w:pPr>
        <w:spacing w:after="150" w:line="290" w:lineRule="auto"/>
        <w:rPr>
          <w:color w:val="000000" w:themeColor="text1"/>
        </w:rPr>
      </w:pPr>
      <w:r w:rsidRPr="00EB4E76">
        <w:rPr>
          <w:color w:val="000000" w:themeColor="text1"/>
        </w:rPr>
        <w:t>4.5. Задержка предоплаты от общей стоимости Договора (п.4.1.) несвоевременное производство окончательных расчетов за отдельное выполнение работ дает право Подрядчику на приостановку работ и на увеличение срока производства всех работ по Объекту.</w:t>
      </w:r>
    </w:p>
    <w:p w:rsidR="000326EA" w:rsidRPr="00EB4E76" w:rsidRDefault="00FE4D4D">
      <w:pPr>
        <w:spacing w:before="500" w:after="150"/>
        <w:jc w:val="center"/>
        <w:rPr>
          <w:color w:val="000000" w:themeColor="text1"/>
        </w:rPr>
      </w:pPr>
      <w:r w:rsidRPr="00EB4E76">
        <w:rPr>
          <w:b/>
          <w:color w:val="000000" w:themeColor="text1"/>
          <w:sz w:val="24"/>
          <w:szCs w:val="24"/>
        </w:rPr>
        <w:t>5. СРОКИ И ПОРЯДОК ВЫПОЛНЕНИЯ РАБОТ</w:t>
      </w:r>
    </w:p>
    <w:p w:rsidR="000326EA" w:rsidRPr="00EB4E76" w:rsidRDefault="00FE4D4D">
      <w:pPr>
        <w:spacing w:after="150" w:line="290" w:lineRule="auto"/>
        <w:rPr>
          <w:color w:val="000000" w:themeColor="text1"/>
        </w:rPr>
      </w:pPr>
      <w:r w:rsidRPr="00EB4E76">
        <w:rPr>
          <w:color w:val="000000" w:themeColor="text1"/>
        </w:rPr>
        <w:t>5.1. Все Работы, предусмотренные настоящим Договором по Объекту, выполняются в течение ________ месяцев. Началом работы считается получение аванса Подрядчиком. Если фактические объемы Работ не соответствуют объемам Работ, указанным в Приложениях №1 и №2 к настоящему Договору, Подрядчик выполняет все виды Работ указанные в Приложениях №1 и №2 в фактических объемах объекта без выставления дополнительных счетов.</w:t>
      </w:r>
    </w:p>
    <w:p w:rsidR="000326EA" w:rsidRPr="00EB4E76" w:rsidRDefault="00FE4D4D">
      <w:pPr>
        <w:spacing w:after="150" w:line="290" w:lineRule="auto"/>
        <w:rPr>
          <w:color w:val="000000" w:themeColor="text1"/>
        </w:rPr>
      </w:pPr>
      <w:r w:rsidRPr="00EB4E76">
        <w:rPr>
          <w:color w:val="000000" w:themeColor="text1"/>
        </w:rPr>
        <w:lastRenderedPageBreak/>
        <w:t>5.2. Выполнение Работ производится в сроки согласно Графику выполнения работ и в соответствии с Рабочей документацией.</w:t>
      </w:r>
    </w:p>
    <w:p w:rsidR="000326EA" w:rsidRPr="00EB4E76" w:rsidRDefault="00FE4D4D">
      <w:pPr>
        <w:spacing w:after="150" w:line="290" w:lineRule="auto"/>
        <w:rPr>
          <w:color w:val="000000" w:themeColor="text1"/>
        </w:rPr>
      </w:pPr>
      <w:r w:rsidRPr="00EB4E76">
        <w:rPr>
          <w:color w:val="000000" w:themeColor="text1"/>
        </w:rPr>
        <w:t>5.3. Никакие задержки и нарушения в выполнении Работ не могут служить основанием для требования Подрядчика о продлении срока благоустройства, за исключением следующих случаев:</w:t>
      </w:r>
    </w:p>
    <w:p w:rsidR="000326EA" w:rsidRPr="00EB4E76" w:rsidRDefault="00FE4D4D">
      <w:pPr>
        <w:spacing w:line="290" w:lineRule="auto"/>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В случае форс-мажорных обстоятельств, предусмотренных статьей 15 настоящего Договора;</w:t>
      </w:r>
    </w:p>
    <w:p w:rsidR="000326EA" w:rsidRPr="00EB4E76" w:rsidRDefault="00FE4D4D">
      <w:pPr>
        <w:spacing w:line="290" w:lineRule="auto"/>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В случае несвоевременной оплаты Заказчиком Подрядчику денежных средств, предусмотренных настоящим Договором в этом случае срок действия настоящего Договора продлевается пропорционально сроку задержки в оплате;</w:t>
      </w:r>
    </w:p>
    <w:p w:rsidR="000326EA" w:rsidRPr="00EB4E76" w:rsidRDefault="00FE4D4D">
      <w:pPr>
        <w:spacing w:after="150" w:line="290" w:lineRule="auto"/>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В случае, когда Заказчик вносит изменения в Рабочую документацию.</w:t>
      </w:r>
    </w:p>
    <w:p w:rsidR="000326EA" w:rsidRPr="00EB4E76" w:rsidRDefault="00FE4D4D">
      <w:pPr>
        <w:spacing w:before="500" w:after="150"/>
        <w:jc w:val="center"/>
        <w:rPr>
          <w:color w:val="000000" w:themeColor="text1"/>
        </w:rPr>
      </w:pPr>
      <w:r w:rsidRPr="00EB4E76">
        <w:rPr>
          <w:b/>
          <w:color w:val="000000" w:themeColor="text1"/>
          <w:sz w:val="24"/>
          <w:szCs w:val="24"/>
        </w:rPr>
        <w:t>6. ОБЯЗАТЕЛЬСТВА ПОДРЯДЧИКА</w:t>
      </w:r>
    </w:p>
    <w:p w:rsidR="000326EA" w:rsidRPr="00EB4E76" w:rsidRDefault="00FE4D4D">
      <w:pPr>
        <w:spacing w:after="150" w:line="290" w:lineRule="auto"/>
        <w:rPr>
          <w:color w:val="000000" w:themeColor="text1"/>
        </w:rPr>
      </w:pPr>
      <w:r w:rsidRPr="00EB4E76">
        <w:rPr>
          <w:color w:val="000000" w:themeColor="text1"/>
        </w:rPr>
        <w:t>В соответствии с настоящим Договором, Подрядчик:</w:t>
      </w:r>
    </w:p>
    <w:p w:rsidR="000326EA" w:rsidRPr="00EB4E76" w:rsidRDefault="00FE4D4D">
      <w:pPr>
        <w:spacing w:after="150" w:line="290" w:lineRule="auto"/>
        <w:rPr>
          <w:color w:val="000000" w:themeColor="text1"/>
        </w:rPr>
      </w:pPr>
      <w:r w:rsidRPr="00EB4E76">
        <w:rPr>
          <w:color w:val="000000" w:themeColor="text1"/>
        </w:rPr>
        <w:t>6.1. Выполнит Работы в согласованные сроки и с качеством согласно Рабочей документации, действующего в Российской Федерации законодательства, нормативной документации, и условиям настоящего Договора.</w:t>
      </w:r>
    </w:p>
    <w:p w:rsidR="000326EA" w:rsidRPr="00EB4E76" w:rsidRDefault="00FE4D4D">
      <w:pPr>
        <w:spacing w:after="150" w:line="290" w:lineRule="auto"/>
        <w:rPr>
          <w:color w:val="000000" w:themeColor="text1"/>
        </w:rPr>
      </w:pPr>
      <w:r w:rsidRPr="00EB4E76">
        <w:rPr>
          <w:color w:val="000000" w:themeColor="text1"/>
        </w:rPr>
        <w:t>6.2. Своими силами получает все необходимые профессиональные допуски и лицензии на право производства всех Работ по настоящему Договору, требуемые в соответствии с законодательством Российской Федерации.</w:t>
      </w:r>
    </w:p>
    <w:p w:rsidR="000326EA" w:rsidRPr="00EB4E76" w:rsidRDefault="00FE4D4D">
      <w:pPr>
        <w:spacing w:after="150" w:line="290" w:lineRule="auto"/>
        <w:rPr>
          <w:color w:val="000000" w:themeColor="text1"/>
        </w:rPr>
      </w:pPr>
      <w:r w:rsidRPr="00EB4E76">
        <w:rPr>
          <w:color w:val="000000" w:themeColor="text1"/>
        </w:rPr>
        <w:t>6.3. Обеспечивает в процессе проведения Работ за свой счет и собственными силами, либо силами третьих лиц систематическую уборку бытового мусора, а также вывоз его с Объекта, с оплатой экологических сборов, установленных для этой местности.</w:t>
      </w:r>
    </w:p>
    <w:p w:rsidR="000326EA" w:rsidRPr="00EB4E76" w:rsidRDefault="00FE4D4D">
      <w:pPr>
        <w:spacing w:after="150" w:line="290" w:lineRule="auto"/>
        <w:rPr>
          <w:color w:val="000000" w:themeColor="text1"/>
        </w:rPr>
      </w:pPr>
      <w:r w:rsidRPr="00EB4E76">
        <w:rPr>
          <w:color w:val="000000" w:themeColor="text1"/>
        </w:rPr>
        <w:t>6.4. При поставках Оборудования и Материалов:</w:t>
      </w:r>
    </w:p>
    <w:p w:rsidR="000326EA" w:rsidRPr="00EB4E76" w:rsidRDefault="00FE4D4D">
      <w:pPr>
        <w:spacing w:after="150" w:line="290" w:lineRule="auto"/>
        <w:rPr>
          <w:color w:val="000000" w:themeColor="text1"/>
        </w:rPr>
      </w:pPr>
      <w:r w:rsidRPr="00EB4E76">
        <w:rPr>
          <w:color w:val="000000" w:themeColor="text1"/>
        </w:rPr>
        <w:t>6.4.1. Организует поставку на Объект всех необходимых для выполнения Работ Материалов и Оборудования и осуществляет их разгрузку и складирование.</w:t>
      </w:r>
    </w:p>
    <w:p w:rsidR="000326EA" w:rsidRPr="00EB4E76" w:rsidRDefault="00FE4D4D">
      <w:pPr>
        <w:spacing w:after="150" w:line="290" w:lineRule="auto"/>
        <w:rPr>
          <w:color w:val="000000" w:themeColor="text1"/>
        </w:rPr>
      </w:pPr>
      <w:r w:rsidRPr="00EB4E76">
        <w:rPr>
          <w:color w:val="000000" w:themeColor="text1"/>
        </w:rPr>
        <w:t>6.4.2. Берет на себя ответственность за привезенный и посаженный материал на период с момента поставки и в течение гарантийного срока, произведет его замену за свой счет и своими силами в случае гибели растений по вине Подрядчика.</w:t>
      </w:r>
    </w:p>
    <w:p w:rsidR="000326EA" w:rsidRPr="00EB4E76" w:rsidRDefault="00FE4D4D">
      <w:pPr>
        <w:spacing w:after="150" w:line="290" w:lineRule="auto"/>
        <w:rPr>
          <w:color w:val="000000" w:themeColor="text1"/>
        </w:rPr>
      </w:pPr>
      <w:r w:rsidRPr="00EB4E76">
        <w:rPr>
          <w:color w:val="000000" w:themeColor="text1"/>
        </w:rPr>
        <w:t>6.4.3. Не несет ответственности за растения, погибшие в результате ненадлежащего ухода (недостаточность и отсутствие полива, отсутствие укрытия на зиму, отсутствие прополки цветников и газонов, отсутствие укоса газонов и т.д.), погодных обстоятельств (аномальные погодные условия: продолжительная засуха, бесснежная морозная зима, град, ураган, наводнение; потрава домашними животными и иные механические повреждения; отравления химическими веществами органической и неорганической природы; подтопления участка.</w:t>
      </w:r>
    </w:p>
    <w:p w:rsidR="000326EA" w:rsidRPr="00EB4E76" w:rsidRDefault="00FE4D4D">
      <w:pPr>
        <w:spacing w:after="150" w:line="290" w:lineRule="auto"/>
        <w:rPr>
          <w:color w:val="000000" w:themeColor="text1"/>
        </w:rPr>
      </w:pPr>
      <w:r w:rsidRPr="00EB4E76">
        <w:rPr>
          <w:color w:val="000000" w:themeColor="text1"/>
        </w:rPr>
        <w:t>6.5. Соблюдает на Объекте все необходимые меры противопожарной безопасности, правила техники безопасности и санитарии, правила охраны труда и охраны окружающей среды в течение всего срока проведения Работ, вплоть до подписания «Протокола передачи Объекта в эксплуатацию в течение гарантийного периода».</w:t>
      </w:r>
    </w:p>
    <w:p w:rsidR="000326EA" w:rsidRPr="00EB4E76" w:rsidRDefault="00FE4D4D">
      <w:pPr>
        <w:spacing w:after="150" w:line="290" w:lineRule="auto"/>
        <w:rPr>
          <w:color w:val="000000" w:themeColor="text1"/>
        </w:rPr>
      </w:pPr>
      <w:r w:rsidRPr="00EB4E76">
        <w:rPr>
          <w:color w:val="000000" w:themeColor="text1"/>
        </w:rPr>
        <w:t>6.6. При привлечении субподрядчиков несет ответственность, в полном объеме, предусмотренном действующим законодательством Российской Федерации, за качество и сроки выполнения Работ привлеченными субподрядчиками.</w:t>
      </w:r>
    </w:p>
    <w:p w:rsidR="000326EA" w:rsidRPr="00EB4E76" w:rsidRDefault="00FE4D4D">
      <w:pPr>
        <w:spacing w:after="150" w:line="290" w:lineRule="auto"/>
        <w:rPr>
          <w:color w:val="000000" w:themeColor="text1"/>
        </w:rPr>
      </w:pPr>
      <w:r w:rsidRPr="00EB4E76">
        <w:rPr>
          <w:color w:val="000000" w:themeColor="text1"/>
        </w:rPr>
        <w:lastRenderedPageBreak/>
        <w:t>6.7. Предпримет все меры для предотвращения нанесения ущерба существующим промышленным объектам, близлежащим трубопроводам, сетям электроснабжения, связи и прочими коммуникациями, покрытиям дорог и другим сооружениям, а также зеленым насаждениям, водотокам и почве. Подрядчик несет все расходы по ремонту и восстановлению поврежденных во время выполнения Работ объектов, также по компенсации ущерба природным объектам, если этот ущерб нанесен в результате действий Подрядчика.</w:t>
      </w:r>
    </w:p>
    <w:p w:rsidR="000326EA" w:rsidRPr="00EB4E76" w:rsidRDefault="00FE4D4D">
      <w:pPr>
        <w:spacing w:after="150" w:line="290" w:lineRule="auto"/>
        <w:rPr>
          <w:color w:val="000000" w:themeColor="text1"/>
        </w:rPr>
      </w:pPr>
      <w:r w:rsidRPr="00EB4E76">
        <w:rPr>
          <w:color w:val="000000" w:themeColor="text1"/>
        </w:rPr>
        <w:t>6.9. Предоставит Заказчику возможность проверять ход выполнения Работ, качество Материалов, квалификацию специалистов, характеристики любого элемента Объекта и т. п. При этом положительные результаты осмотра, проверки и контроля не освобождают Подрядчика от каких-либо обязательств по настоящему Договору.</w:t>
      </w:r>
    </w:p>
    <w:p w:rsidR="000326EA" w:rsidRPr="00EB4E76" w:rsidRDefault="00FE4D4D">
      <w:pPr>
        <w:spacing w:after="150" w:line="290" w:lineRule="auto"/>
        <w:rPr>
          <w:color w:val="000000" w:themeColor="text1"/>
        </w:rPr>
      </w:pPr>
      <w:r w:rsidRPr="00EB4E76">
        <w:rPr>
          <w:color w:val="000000" w:themeColor="text1"/>
        </w:rPr>
        <w:t>6.10. Обеспечит доступ на Объект представителей Заказчика, Рабочей комиссии, а также представителей авторского надзора.</w:t>
      </w:r>
    </w:p>
    <w:p w:rsidR="000326EA" w:rsidRPr="00EB4E76" w:rsidRDefault="00FE4D4D">
      <w:pPr>
        <w:spacing w:after="150" w:line="290" w:lineRule="auto"/>
        <w:rPr>
          <w:color w:val="000000" w:themeColor="text1"/>
        </w:rPr>
      </w:pPr>
      <w:r w:rsidRPr="00EB4E76">
        <w:rPr>
          <w:color w:val="000000" w:themeColor="text1"/>
        </w:rPr>
        <w:t>6.11. Представит Заказчику исполнительную документацию в количестве двух экземпляров за ________ дней до начала работы Рабочей комиссии.</w:t>
      </w:r>
    </w:p>
    <w:p w:rsidR="000326EA" w:rsidRPr="00EB4E76" w:rsidRDefault="00FE4D4D">
      <w:pPr>
        <w:spacing w:after="150" w:line="290" w:lineRule="auto"/>
        <w:rPr>
          <w:color w:val="000000" w:themeColor="text1"/>
        </w:rPr>
      </w:pPr>
      <w:r w:rsidRPr="00EB4E76">
        <w:rPr>
          <w:color w:val="000000" w:themeColor="text1"/>
        </w:rPr>
        <w:t>6.12. Примет участие в работе Рабочей комиссии согласно действующему законодательству Российской Федерации.</w:t>
      </w:r>
    </w:p>
    <w:p w:rsidR="000326EA" w:rsidRPr="00EB4E76" w:rsidRDefault="00FE4D4D">
      <w:pPr>
        <w:spacing w:after="150" w:line="290" w:lineRule="auto"/>
        <w:rPr>
          <w:color w:val="000000" w:themeColor="text1"/>
        </w:rPr>
      </w:pPr>
      <w:r w:rsidRPr="00EB4E76">
        <w:rPr>
          <w:color w:val="000000" w:themeColor="text1"/>
        </w:rPr>
        <w:t>6.13. При осуществлении Работ соблюдает требования закона и иных правовых актов об охране окружающей среды и безопасности работ по благоустройству. Несет ответственность за нарушение указанных требований.</w:t>
      </w:r>
    </w:p>
    <w:p w:rsidR="000326EA" w:rsidRPr="00EB4E76" w:rsidRDefault="00FE4D4D">
      <w:pPr>
        <w:spacing w:before="500" w:after="150"/>
        <w:jc w:val="center"/>
        <w:rPr>
          <w:color w:val="000000" w:themeColor="text1"/>
        </w:rPr>
      </w:pPr>
      <w:r w:rsidRPr="00EB4E76">
        <w:rPr>
          <w:b/>
          <w:color w:val="000000" w:themeColor="text1"/>
          <w:sz w:val="24"/>
          <w:szCs w:val="24"/>
        </w:rPr>
        <w:t>7. ОБЯЗАТЕЛЬСТВА ЗАКАЗЧИКА</w:t>
      </w:r>
    </w:p>
    <w:p w:rsidR="000326EA" w:rsidRPr="00EB4E76" w:rsidRDefault="00FE4D4D">
      <w:pPr>
        <w:spacing w:after="150" w:line="290" w:lineRule="auto"/>
        <w:rPr>
          <w:color w:val="000000" w:themeColor="text1"/>
        </w:rPr>
      </w:pPr>
      <w:r w:rsidRPr="00EB4E76">
        <w:rPr>
          <w:color w:val="000000" w:themeColor="text1"/>
        </w:rPr>
        <w:t>Заказчик выполнит по настоящему Договору следующие обязательства:</w:t>
      </w:r>
    </w:p>
    <w:p w:rsidR="000326EA" w:rsidRPr="00EB4E76" w:rsidRDefault="00FE4D4D">
      <w:pPr>
        <w:spacing w:after="150" w:line="290" w:lineRule="auto"/>
        <w:rPr>
          <w:color w:val="000000" w:themeColor="text1"/>
        </w:rPr>
      </w:pPr>
      <w:r w:rsidRPr="00EB4E76">
        <w:rPr>
          <w:color w:val="000000" w:themeColor="text1"/>
        </w:rPr>
        <w:t>7.1. Произведет оплату выполненных Подрядчиком Работ в порядке, предусмотренном в соответствии с Приложением №2 к настоящему Договору и статьей 4 настоящего Договора, а также произведет иные платежи, предусмотренные настоящим Договором или Дополнительными Соглашениями к нему.</w:t>
      </w:r>
    </w:p>
    <w:p w:rsidR="000326EA" w:rsidRPr="00EB4E76" w:rsidRDefault="00FE4D4D">
      <w:pPr>
        <w:spacing w:after="150" w:line="290" w:lineRule="auto"/>
        <w:rPr>
          <w:color w:val="000000" w:themeColor="text1"/>
        </w:rPr>
      </w:pPr>
      <w:r w:rsidRPr="00EB4E76">
        <w:rPr>
          <w:color w:val="000000" w:themeColor="text1"/>
        </w:rPr>
        <w:t>7.2. Формирует Рабочую комиссию не позднее ________ дней с момента получения письменного уведомления Подрядчика о завершении Работ по Объекту, в полном объеме в соответствии с Рабочей документацией.</w:t>
      </w:r>
    </w:p>
    <w:p w:rsidR="000326EA" w:rsidRPr="00EB4E76" w:rsidRDefault="00FE4D4D">
      <w:pPr>
        <w:spacing w:after="150" w:line="290" w:lineRule="auto"/>
        <w:rPr>
          <w:color w:val="000000" w:themeColor="text1"/>
        </w:rPr>
      </w:pPr>
      <w:r w:rsidRPr="00EB4E76">
        <w:rPr>
          <w:color w:val="000000" w:themeColor="text1"/>
        </w:rPr>
        <w:t>7.3. Принимает во временную эксплуатацию сданные Подрядчиком отдельные виды работ и участки Объекта.</w:t>
      </w:r>
    </w:p>
    <w:p w:rsidR="000326EA" w:rsidRPr="00EB4E76" w:rsidRDefault="00FE4D4D">
      <w:pPr>
        <w:spacing w:after="150" w:line="290" w:lineRule="auto"/>
        <w:rPr>
          <w:color w:val="000000" w:themeColor="text1"/>
        </w:rPr>
      </w:pPr>
      <w:r w:rsidRPr="00EB4E76">
        <w:rPr>
          <w:color w:val="000000" w:themeColor="text1"/>
        </w:rPr>
        <w:t>7.4. Передает Подрядчику территорию участка, пригодную для ведения работ по благоустройству, предусмотренных настоящим Договором.</w:t>
      </w:r>
    </w:p>
    <w:p w:rsidR="000326EA" w:rsidRPr="00EB4E76" w:rsidRDefault="00FE4D4D">
      <w:pPr>
        <w:spacing w:after="150" w:line="290" w:lineRule="auto"/>
        <w:rPr>
          <w:color w:val="000000" w:themeColor="text1"/>
        </w:rPr>
      </w:pPr>
      <w:r w:rsidRPr="00EB4E76">
        <w:rPr>
          <w:color w:val="000000" w:themeColor="text1"/>
        </w:rPr>
        <w:t>7.5. Обеспечивает по заранее согласованным спискам свободный доступ на территорию поселка представителей и рабочих Подрядчика.</w:t>
      </w:r>
    </w:p>
    <w:p w:rsidR="000326EA" w:rsidRPr="00EB4E76" w:rsidRDefault="00FE4D4D">
      <w:pPr>
        <w:spacing w:after="150" w:line="290" w:lineRule="auto"/>
        <w:rPr>
          <w:color w:val="000000" w:themeColor="text1"/>
        </w:rPr>
      </w:pPr>
      <w:r w:rsidRPr="00EB4E76">
        <w:rPr>
          <w:color w:val="000000" w:themeColor="text1"/>
        </w:rPr>
        <w:t>7.6. Предоставить согласованные с владельцем инженерных сетей временные точки подключения электроснабжения и водоснабжения.</w:t>
      </w:r>
    </w:p>
    <w:p w:rsidR="000326EA" w:rsidRPr="00EB4E76" w:rsidRDefault="00FE4D4D">
      <w:pPr>
        <w:spacing w:after="150" w:line="290" w:lineRule="auto"/>
        <w:rPr>
          <w:color w:val="000000" w:themeColor="text1"/>
        </w:rPr>
      </w:pPr>
      <w:r w:rsidRPr="00EB4E76">
        <w:rPr>
          <w:color w:val="000000" w:themeColor="text1"/>
        </w:rPr>
        <w:t>7.7. Заказчик за свой счет предоставляет Подрядчику пользование электроэнергией и водой, необходимых Подрядчику для проведения Работ на Объекте, по заранее согласованным между Подрядчиком и Заказчиком объемам.</w:t>
      </w:r>
    </w:p>
    <w:p w:rsidR="000326EA" w:rsidRPr="00EB4E76" w:rsidRDefault="00FE4D4D">
      <w:pPr>
        <w:spacing w:after="150" w:line="290" w:lineRule="auto"/>
        <w:rPr>
          <w:color w:val="000000" w:themeColor="text1"/>
        </w:rPr>
      </w:pPr>
      <w:r w:rsidRPr="00EB4E76">
        <w:rPr>
          <w:color w:val="000000" w:themeColor="text1"/>
        </w:rPr>
        <w:t>7.8. По договоренности с Подрядчиком обеспечить условия для надлежащей охраны материалов и техники на Объекте.</w:t>
      </w:r>
    </w:p>
    <w:p w:rsidR="000326EA" w:rsidRPr="00EB4E76" w:rsidRDefault="00FE4D4D">
      <w:pPr>
        <w:spacing w:before="500" w:after="150"/>
        <w:jc w:val="center"/>
        <w:rPr>
          <w:color w:val="000000" w:themeColor="text1"/>
        </w:rPr>
      </w:pPr>
      <w:r w:rsidRPr="00EB4E76">
        <w:rPr>
          <w:b/>
          <w:color w:val="000000" w:themeColor="text1"/>
          <w:sz w:val="24"/>
          <w:szCs w:val="24"/>
        </w:rPr>
        <w:lastRenderedPageBreak/>
        <w:t>8. РАБОЧАЯ ДОКУМЕНТАЦИЯ</w:t>
      </w:r>
    </w:p>
    <w:p w:rsidR="000326EA" w:rsidRPr="00EB4E76" w:rsidRDefault="00FE4D4D">
      <w:pPr>
        <w:spacing w:after="150" w:line="290" w:lineRule="auto"/>
        <w:rPr>
          <w:color w:val="000000" w:themeColor="text1"/>
        </w:rPr>
      </w:pPr>
      <w:r w:rsidRPr="00EB4E76">
        <w:rPr>
          <w:color w:val="000000" w:themeColor="text1"/>
        </w:rPr>
        <w:t>8.1. Рабочая документация утверждается Заказчиком и Подрядчиком.</w:t>
      </w:r>
    </w:p>
    <w:p w:rsidR="000326EA" w:rsidRPr="00EB4E76" w:rsidRDefault="00FE4D4D">
      <w:pPr>
        <w:spacing w:after="150" w:line="290" w:lineRule="auto"/>
        <w:rPr>
          <w:color w:val="000000" w:themeColor="text1"/>
        </w:rPr>
      </w:pPr>
      <w:r w:rsidRPr="00EB4E76">
        <w:rPr>
          <w:color w:val="000000" w:themeColor="text1"/>
        </w:rPr>
        <w:t>8.2. Заказчик передает Подрядчику два экземпляра Рабочей документации, утвержденной им «К производству работ».</w:t>
      </w:r>
    </w:p>
    <w:p w:rsidR="000326EA" w:rsidRPr="00EB4E76" w:rsidRDefault="00FE4D4D">
      <w:pPr>
        <w:spacing w:after="150" w:line="290" w:lineRule="auto"/>
        <w:rPr>
          <w:color w:val="000000" w:themeColor="text1"/>
        </w:rPr>
      </w:pPr>
      <w:r w:rsidRPr="00EB4E76">
        <w:rPr>
          <w:color w:val="000000" w:themeColor="text1"/>
        </w:rPr>
        <w:t>8.3. Если Подрядчику потребуется дополнительное количество экземпляров рабочей документации, то он приобретает их за свой счет.</w:t>
      </w:r>
    </w:p>
    <w:p w:rsidR="000326EA" w:rsidRPr="00EB4E76" w:rsidRDefault="00FE4D4D">
      <w:pPr>
        <w:spacing w:after="150" w:line="290" w:lineRule="auto"/>
        <w:rPr>
          <w:color w:val="000000" w:themeColor="text1"/>
        </w:rPr>
      </w:pPr>
      <w:r w:rsidRPr="00EB4E76">
        <w:rPr>
          <w:color w:val="000000" w:themeColor="text1"/>
        </w:rPr>
        <w:t>8.4. Один из двух переданных Подрядчику экземпляров Рабочей документации, должен постоянно храниться в офисе Подрядчика на Объекте. Этот экземпляр в любое время предоставляется в распоряжение представителя Заказчика, организации авторского и технического надзора и иных государственных органов, осуществляющих соответствующий контроль.</w:t>
      </w:r>
    </w:p>
    <w:p w:rsidR="000326EA" w:rsidRPr="00EB4E76" w:rsidRDefault="00FE4D4D">
      <w:pPr>
        <w:spacing w:after="150" w:line="290" w:lineRule="auto"/>
        <w:rPr>
          <w:color w:val="000000" w:themeColor="text1"/>
        </w:rPr>
      </w:pPr>
      <w:r w:rsidRPr="00EB4E76">
        <w:rPr>
          <w:color w:val="000000" w:themeColor="text1"/>
        </w:rPr>
        <w:t>8.5. Подрядчик признает, что вся Рабочая документация, переданная ему Заказчиком, является конфиденциальной информацией и не может быть передана им без предварительного письменного согласия Заказчика за исключением субподрядчиков.</w:t>
      </w:r>
    </w:p>
    <w:p w:rsidR="000326EA" w:rsidRPr="00EB4E76" w:rsidRDefault="00FE4D4D">
      <w:pPr>
        <w:spacing w:before="500" w:after="150"/>
        <w:jc w:val="center"/>
        <w:rPr>
          <w:color w:val="000000" w:themeColor="text1"/>
        </w:rPr>
      </w:pPr>
      <w:r w:rsidRPr="00EB4E76">
        <w:rPr>
          <w:b/>
          <w:color w:val="000000" w:themeColor="text1"/>
          <w:sz w:val="24"/>
          <w:szCs w:val="24"/>
        </w:rPr>
        <w:t>9. ПРОИЗВОДСТВО РАБОТ</w:t>
      </w:r>
    </w:p>
    <w:p w:rsidR="000326EA" w:rsidRPr="00EB4E76" w:rsidRDefault="00FE4D4D">
      <w:pPr>
        <w:spacing w:after="150" w:line="290" w:lineRule="auto"/>
        <w:rPr>
          <w:color w:val="000000" w:themeColor="text1"/>
        </w:rPr>
      </w:pPr>
      <w:r w:rsidRPr="00EB4E76">
        <w:rPr>
          <w:color w:val="000000" w:themeColor="text1"/>
        </w:rPr>
        <w:t>9.1. В целях оперативного решения вопросов, связанных с выполнением Работ по настоящему Договору, Заказчик назначит на Объекте своих представителей, которые от имени Заказчика и в пределах их полномочий будут осуществлять взаимодействие с Подрядчиком.</w:t>
      </w:r>
    </w:p>
    <w:p w:rsidR="000326EA" w:rsidRPr="00EB4E76" w:rsidRDefault="00FE4D4D">
      <w:pPr>
        <w:spacing w:after="150" w:line="290" w:lineRule="auto"/>
        <w:rPr>
          <w:color w:val="000000" w:themeColor="text1"/>
        </w:rPr>
      </w:pPr>
      <w:r w:rsidRPr="00EB4E76">
        <w:rPr>
          <w:color w:val="000000" w:themeColor="text1"/>
        </w:rPr>
        <w:t>9.2. Стороны в течение ________ дней с даты подписания Договора сообщат друг другу в письменной форме список лиц, представляющих Заказчика и Подрядчика, с указанием их полномочий. Стороны вправе в любое время вносить изменения в список лиц, представляющих Заказчика и Подрядчика, с указанием их полномочий, с уведомлением противоположной Стороны.</w:t>
      </w:r>
    </w:p>
    <w:p w:rsidR="000326EA" w:rsidRPr="00EB4E76" w:rsidRDefault="00FE4D4D">
      <w:pPr>
        <w:spacing w:after="150" w:line="290" w:lineRule="auto"/>
        <w:rPr>
          <w:color w:val="000000" w:themeColor="text1"/>
        </w:rPr>
      </w:pPr>
      <w:r w:rsidRPr="00EB4E76">
        <w:rPr>
          <w:color w:val="000000" w:themeColor="text1"/>
        </w:rPr>
        <w:t>9.3. В течение всего периода времени, установленного для выполнения Работ, представитель Заказчика будет иметь право беспрепятственного доступа на объект без предварительного разрешения Подрядчика и Субподрядчика, в присутствии представителя Подрядчика, как в дневное, так и в ночное время с соблюдением установленного на Объекте режима, не вмешиваясь в деятельность Подрядчика.</w:t>
      </w:r>
    </w:p>
    <w:p w:rsidR="000326EA" w:rsidRPr="00EB4E76" w:rsidRDefault="00FE4D4D">
      <w:pPr>
        <w:spacing w:before="500" w:after="150"/>
        <w:jc w:val="center"/>
        <w:rPr>
          <w:color w:val="000000" w:themeColor="text1"/>
        </w:rPr>
      </w:pPr>
      <w:r w:rsidRPr="00EB4E76">
        <w:rPr>
          <w:b/>
          <w:color w:val="000000" w:themeColor="text1"/>
          <w:sz w:val="24"/>
          <w:szCs w:val="24"/>
        </w:rPr>
        <w:t>10. СДАЧА-ПРИЕМКА</w:t>
      </w:r>
    </w:p>
    <w:p w:rsidR="000326EA" w:rsidRPr="00EB4E76" w:rsidRDefault="00FE4D4D">
      <w:pPr>
        <w:spacing w:after="150" w:line="290" w:lineRule="auto"/>
        <w:rPr>
          <w:color w:val="000000" w:themeColor="text1"/>
        </w:rPr>
      </w:pPr>
      <w:r w:rsidRPr="00EB4E76">
        <w:rPr>
          <w:color w:val="000000" w:themeColor="text1"/>
        </w:rPr>
        <w:t>10.1. Приемка завершенного благоустройством Объекта осуществляется после выполнения Сторонами всех обязательств, предусмотренных настоящим Договором и подписания «Акта приемки законченного благоустройством Объекта» (Приложение №3).</w:t>
      </w:r>
    </w:p>
    <w:p w:rsidR="000326EA" w:rsidRPr="00EB4E76" w:rsidRDefault="00FE4D4D">
      <w:pPr>
        <w:spacing w:after="150" w:line="290" w:lineRule="auto"/>
        <w:rPr>
          <w:color w:val="000000" w:themeColor="text1"/>
        </w:rPr>
      </w:pPr>
      <w:r w:rsidRPr="00EB4E76">
        <w:rPr>
          <w:color w:val="000000" w:themeColor="text1"/>
        </w:rPr>
        <w:t>10.2. Как для Подрядчика, так и для Заказчика, факт подписания «Протокола передачи Объекта в эксплуатацию в течение гарантийного периода» не должен освобождать Стороны от выполнения любого из обязательств, принятых по условиям настоящего Договора, которые оказались выполненными или невыполненными ненадлежащим образом ко времени подписания этого Протокола, но не препятствующими эксплуатации Объекта, о чем будет сделана соответствующая запись в «Протоколе передачи Объекта в гарантийную эксплуатацию».</w:t>
      </w:r>
    </w:p>
    <w:p w:rsidR="000326EA" w:rsidRPr="00EB4E76" w:rsidRDefault="00FE4D4D">
      <w:pPr>
        <w:spacing w:after="150" w:line="290" w:lineRule="auto"/>
        <w:rPr>
          <w:color w:val="000000" w:themeColor="text1"/>
        </w:rPr>
      </w:pPr>
      <w:r w:rsidRPr="00EB4E76">
        <w:rPr>
          <w:color w:val="000000" w:themeColor="text1"/>
        </w:rPr>
        <w:t>10.3. По истечении Гарантийного периода Подрядчик предоставляет Заказчику для подписания «Протокол об окончательной приемке частей объекта в эксплуатацию» (Приложение №6).</w:t>
      </w:r>
    </w:p>
    <w:p w:rsidR="000326EA" w:rsidRPr="00EB4E76" w:rsidRDefault="00FE4D4D">
      <w:pPr>
        <w:spacing w:after="150" w:line="290" w:lineRule="auto"/>
        <w:rPr>
          <w:color w:val="000000" w:themeColor="text1"/>
        </w:rPr>
      </w:pPr>
      <w:r w:rsidRPr="00EB4E76">
        <w:rPr>
          <w:color w:val="000000" w:themeColor="text1"/>
        </w:rPr>
        <w:lastRenderedPageBreak/>
        <w:t>10.4. Указанный «Протокол об окончательной приемке частей Объекта в эксплуатацию» является заключительным событием в последовательности действий, проистекающих из настоящего Договора, подтверждая то, что Объект завершен в соответствии с условиями настоящего Договора.</w:t>
      </w:r>
    </w:p>
    <w:p w:rsidR="000326EA" w:rsidRPr="00EB4E76" w:rsidRDefault="00FE4D4D">
      <w:pPr>
        <w:spacing w:before="500" w:after="150"/>
        <w:jc w:val="center"/>
        <w:rPr>
          <w:color w:val="000000" w:themeColor="text1"/>
        </w:rPr>
      </w:pPr>
      <w:r w:rsidRPr="00EB4E76">
        <w:rPr>
          <w:b/>
          <w:color w:val="000000" w:themeColor="text1"/>
          <w:sz w:val="24"/>
          <w:szCs w:val="24"/>
        </w:rPr>
        <w:t>11. ГАРАНТИЙНЫЕ ОБЯЗАТЕЛЬСТВА ПОДРЯДЧИКА</w:t>
      </w:r>
    </w:p>
    <w:p w:rsidR="000326EA" w:rsidRPr="00EB4E76" w:rsidRDefault="00FE4D4D">
      <w:pPr>
        <w:spacing w:after="150" w:line="290" w:lineRule="auto"/>
        <w:rPr>
          <w:color w:val="000000" w:themeColor="text1"/>
        </w:rPr>
      </w:pPr>
      <w:r w:rsidRPr="00EB4E76">
        <w:rPr>
          <w:color w:val="000000" w:themeColor="text1"/>
        </w:rPr>
        <w:t>11.1. Подрядчик гарантирует:</w:t>
      </w:r>
    </w:p>
    <w:p w:rsidR="000326EA" w:rsidRPr="00EB4E76" w:rsidRDefault="00FE4D4D">
      <w:pPr>
        <w:spacing w:line="290" w:lineRule="auto"/>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выполнение всех работ в полном объеме и на условиях настоящего Договора, утвержденных Заказчиком, в сроки, определенные условиями настоящего Договора;</w:t>
      </w:r>
    </w:p>
    <w:p w:rsidR="000326EA" w:rsidRPr="00EB4E76" w:rsidRDefault="00FE4D4D">
      <w:pPr>
        <w:spacing w:line="290" w:lineRule="auto"/>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высокое качество всех работ, в соответствии с эскизом-проектом;</w:t>
      </w:r>
    </w:p>
    <w:p w:rsidR="000326EA" w:rsidRPr="00EB4E76" w:rsidRDefault="00FE4D4D">
      <w:pPr>
        <w:spacing w:line="290" w:lineRule="auto"/>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своевременное устранение за свой счет всех недостатков и дефектов, выявленных в процессе подписания Актов сдачи-приемки или инспектирования выполненных работ уполномоченным представителем Заказчика;</w:t>
      </w:r>
    </w:p>
    <w:p w:rsidR="000326EA" w:rsidRPr="00EB4E76" w:rsidRDefault="00FE4D4D">
      <w:pPr>
        <w:spacing w:after="150" w:line="290" w:lineRule="auto"/>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замену или ремонт за свой счет и в сроки, согласованные с Заказчиком, посадочного материала или отдельных участков Объекта, если это не является результатом действия непреодолимой силы, небрежности, неправильного обращения и ухода или умышленного повреждения со стороны персонала Заказчика, других неуполномоченных им лиц, проникших на территорию данного объекта.</w:t>
      </w:r>
    </w:p>
    <w:p w:rsidR="000326EA" w:rsidRPr="00EB4E76" w:rsidRDefault="00FE4D4D">
      <w:pPr>
        <w:spacing w:after="150" w:line="290" w:lineRule="auto"/>
        <w:rPr>
          <w:color w:val="000000" w:themeColor="text1"/>
        </w:rPr>
      </w:pPr>
      <w:r w:rsidRPr="00EB4E76">
        <w:rPr>
          <w:color w:val="000000" w:themeColor="text1"/>
        </w:rPr>
        <w:t>11.2. В случае установлении вины Подрядчика, в обнаруженных дефектах, он устраняет их за свой счет, и гарантийный срок продлевается на период устранения недостатков.</w:t>
      </w:r>
    </w:p>
    <w:p w:rsidR="000326EA" w:rsidRPr="00EB4E76" w:rsidRDefault="00FE4D4D">
      <w:pPr>
        <w:spacing w:after="150" w:line="290" w:lineRule="auto"/>
        <w:rPr>
          <w:color w:val="000000" w:themeColor="text1"/>
        </w:rPr>
      </w:pPr>
      <w:r w:rsidRPr="00EB4E76">
        <w:rPr>
          <w:color w:val="000000" w:themeColor="text1"/>
        </w:rPr>
        <w:t>11.3. Если Подрядчик откажется от составления или подписания Рекламационного акта, окончательным документом по фиксированию обнаруженного дефекта является акт экспертизы, составленным экспертом, назначенным Заказчиком по согласованию с Подрядчиком.</w:t>
      </w:r>
    </w:p>
    <w:p w:rsidR="000326EA" w:rsidRPr="00EB4E76" w:rsidRDefault="00FE4D4D">
      <w:pPr>
        <w:spacing w:after="150" w:line="290" w:lineRule="auto"/>
        <w:rPr>
          <w:color w:val="000000" w:themeColor="text1"/>
        </w:rPr>
      </w:pPr>
      <w:r w:rsidRPr="00EB4E76">
        <w:rPr>
          <w:color w:val="000000" w:themeColor="text1"/>
        </w:rPr>
        <w:t>11.4. Подрядчик не несет ответственности за приобретенные Заказчиком материалы в случае, если они приобретались Заказчиком самостоятельно.</w:t>
      </w:r>
    </w:p>
    <w:p w:rsidR="000326EA" w:rsidRPr="00EB4E76" w:rsidRDefault="00FE4D4D">
      <w:pPr>
        <w:spacing w:after="150" w:line="290" w:lineRule="auto"/>
        <w:rPr>
          <w:color w:val="000000" w:themeColor="text1"/>
        </w:rPr>
      </w:pPr>
      <w:r w:rsidRPr="00EB4E76">
        <w:rPr>
          <w:color w:val="000000" w:themeColor="text1"/>
        </w:rPr>
        <w:t xml:space="preserve">11.5. Гарантийный период на Объекте устанавливается со дня писания «Акта приемки законченного благоустройством Объекта» и составляет ________ календарных месяцев на все виды работ за исключением посадочного материала и его посадки, гарантийный срок на которые устанавливается ________ месяца. </w:t>
      </w:r>
    </w:p>
    <w:p w:rsidR="000326EA" w:rsidRPr="00EB4E76" w:rsidRDefault="00FE4D4D">
      <w:pPr>
        <w:spacing w:after="150" w:line="290" w:lineRule="auto"/>
        <w:rPr>
          <w:color w:val="000000" w:themeColor="text1"/>
        </w:rPr>
      </w:pPr>
      <w:r w:rsidRPr="00EB4E76">
        <w:rPr>
          <w:color w:val="000000" w:themeColor="text1"/>
        </w:rPr>
        <w:t>11.6. Подрядчик не несет ответственности за нарушение Заказчиком правил эксплуатации Объекта в Гарантийный период.</w:t>
      </w:r>
    </w:p>
    <w:p w:rsidR="000326EA" w:rsidRPr="00EB4E76" w:rsidRDefault="00FE4D4D">
      <w:pPr>
        <w:spacing w:before="500" w:after="150"/>
        <w:jc w:val="center"/>
        <w:rPr>
          <w:color w:val="000000" w:themeColor="text1"/>
        </w:rPr>
      </w:pPr>
      <w:r w:rsidRPr="00EB4E76">
        <w:rPr>
          <w:b/>
          <w:color w:val="000000" w:themeColor="text1"/>
          <w:sz w:val="24"/>
          <w:szCs w:val="24"/>
        </w:rPr>
        <w:t>12. ОТВЕТСТВЕННОСТЬ СТОРОН И САНКЦИИ</w:t>
      </w:r>
    </w:p>
    <w:p w:rsidR="000326EA" w:rsidRPr="00EB4E76" w:rsidRDefault="00FE4D4D">
      <w:pPr>
        <w:spacing w:after="150" w:line="290" w:lineRule="auto"/>
        <w:rPr>
          <w:color w:val="000000" w:themeColor="text1"/>
        </w:rPr>
      </w:pPr>
      <w:r w:rsidRPr="00EB4E76">
        <w:rPr>
          <w:color w:val="000000" w:themeColor="text1"/>
        </w:rPr>
        <w:t>12.1. Стороны несут ответственность, предусмотренную действующим законодательством Российской Федерации за неисполнение или ненадлежащее исполнение своих обязательств по настоящему Договору.</w:t>
      </w:r>
    </w:p>
    <w:p w:rsidR="000326EA" w:rsidRPr="00EB4E76" w:rsidRDefault="00FE4D4D">
      <w:pPr>
        <w:spacing w:after="150" w:line="290" w:lineRule="auto"/>
        <w:rPr>
          <w:color w:val="000000" w:themeColor="text1"/>
        </w:rPr>
      </w:pPr>
      <w:r w:rsidRPr="00EB4E76">
        <w:rPr>
          <w:color w:val="000000" w:themeColor="text1"/>
        </w:rPr>
        <w:t>12.2. Каждая Сторона должна исполнить свои обязательства надлежащим образом, оказывая другой Стороне всевозможное содействие в исполнении своих обязательств. Сторона, нарушившая свои обязательства по настоящему Договору, должна без промедления устранить эти нарушения.</w:t>
      </w:r>
    </w:p>
    <w:p w:rsidR="000326EA" w:rsidRPr="00EB4E76" w:rsidRDefault="00FE4D4D">
      <w:pPr>
        <w:spacing w:after="150" w:line="290" w:lineRule="auto"/>
        <w:rPr>
          <w:color w:val="000000" w:themeColor="text1"/>
        </w:rPr>
      </w:pPr>
      <w:r w:rsidRPr="00EB4E76">
        <w:rPr>
          <w:color w:val="000000" w:themeColor="text1"/>
        </w:rPr>
        <w:lastRenderedPageBreak/>
        <w:t>12.3. За нарушение Подрядчиком договорных обязательств он уплачивает Заказчику: за несвоевременное выполнение окончания благоустройства Объекта по вине Подрядчика – пеню в размере 1/360 ставки рефинансирования ЦБ РФ за каждый день просрочки, но не более ________% от стоимости настоящего договора.</w:t>
      </w:r>
    </w:p>
    <w:p w:rsidR="000326EA" w:rsidRPr="00EB4E76" w:rsidRDefault="00FE4D4D">
      <w:pPr>
        <w:spacing w:after="150" w:line="290" w:lineRule="auto"/>
        <w:rPr>
          <w:color w:val="000000" w:themeColor="text1"/>
        </w:rPr>
      </w:pPr>
      <w:r w:rsidRPr="00EB4E76">
        <w:rPr>
          <w:color w:val="000000" w:themeColor="text1"/>
        </w:rPr>
        <w:t xml:space="preserve">За задержку расчетов за отдельные виды выполненных работ – пеню в размере 1/360 ставки рефинансирования ЦБ РФ за каждый день просрочки, но не более десяти ________% от стоимости данных работ. </w:t>
      </w:r>
    </w:p>
    <w:p w:rsidR="000326EA" w:rsidRPr="00EB4E76" w:rsidRDefault="00FE4D4D">
      <w:pPr>
        <w:spacing w:after="150" w:line="290" w:lineRule="auto"/>
        <w:rPr>
          <w:color w:val="000000" w:themeColor="text1"/>
        </w:rPr>
      </w:pPr>
      <w:r w:rsidRPr="00EB4E76">
        <w:rPr>
          <w:color w:val="000000" w:themeColor="text1"/>
        </w:rPr>
        <w:t>12.4. За нарушение Заказчиком договорных обязательств он уплачивает Подрядчику:За задержку начала приемки законченного благоустройством Объекта свыше 3 дней со дня извещения Подрядчиком о предъявлении его к сдаче – пеню в размере 1/360 ставки рефинансирования ЦБ РФ за каждый день просрочки, но не более ________% от стоимости настоящего договора.</w:t>
      </w:r>
    </w:p>
    <w:p w:rsidR="000326EA" w:rsidRPr="00EB4E76" w:rsidRDefault="00FE4D4D">
      <w:pPr>
        <w:spacing w:after="150" w:line="290" w:lineRule="auto"/>
        <w:rPr>
          <w:color w:val="000000" w:themeColor="text1"/>
        </w:rPr>
      </w:pPr>
      <w:r w:rsidRPr="00EB4E76">
        <w:rPr>
          <w:color w:val="000000" w:themeColor="text1"/>
        </w:rPr>
        <w:t>12.5. За задержку устранения дефектов и недоделок более чем на ________ дней со дня подписания акта о выявлении дефектов, Подрядчик выплачивает Заказчику пеню в размере 1/360 ставки рефинансирования ЦБ РФ за каждый день просрочки, начисленную на стоимость таких дефектов, но не более ________% от стоимости устранения дефектов.</w:t>
      </w:r>
    </w:p>
    <w:p w:rsidR="000326EA" w:rsidRPr="00EB4E76" w:rsidRDefault="00FE4D4D">
      <w:pPr>
        <w:spacing w:after="150" w:line="290" w:lineRule="auto"/>
        <w:rPr>
          <w:color w:val="000000" w:themeColor="text1"/>
        </w:rPr>
      </w:pPr>
      <w:r w:rsidRPr="00EB4E76">
        <w:rPr>
          <w:color w:val="000000" w:themeColor="text1"/>
        </w:rPr>
        <w:t>12.6. Оплата санкций не освобождают Подрядчика и Заказчика от их обязательств и ответственности по настоящему Договору.</w:t>
      </w:r>
    </w:p>
    <w:p w:rsidR="000326EA" w:rsidRPr="00EB4E76" w:rsidRDefault="00FE4D4D">
      <w:pPr>
        <w:spacing w:before="500" w:after="150"/>
        <w:jc w:val="center"/>
        <w:rPr>
          <w:color w:val="000000" w:themeColor="text1"/>
        </w:rPr>
      </w:pPr>
      <w:r w:rsidRPr="00EB4E76">
        <w:rPr>
          <w:b/>
          <w:color w:val="000000" w:themeColor="text1"/>
          <w:sz w:val="24"/>
          <w:szCs w:val="24"/>
        </w:rPr>
        <w:t>13. ПАТЕНТНЫЕ ПРАВА И УСЛОВИЯ КОНФИДЕНЦИАЛЬНОСТИ</w:t>
      </w:r>
    </w:p>
    <w:p w:rsidR="000326EA" w:rsidRPr="00EB4E76" w:rsidRDefault="00FE4D4D">
      <w:pPr>
        <w:spacing w:after="150" w:line="290" w:lineRule="auto"/>
        <w:rPr>
          <w:color w:val="000000" w:themeColor="text1"/>
        </w:rPr>
      </w:pPr>
      <w:r w:rsidRPr="00EB4E76">
        <w:rPr>
          <w:color w:val="000000" w:themeColor="text1"/>
        </w:rPr>
        <w:t>13.1. В течение благоустройства Объекта или после его завершения Сторона, причинившая ущерб, возникший по причине какого либо нарушения патентного или авторского права, товарной марки или названий, другой стороне, полностью возмещает его по всем действиям, претензиям, расходам и затратам.</w:t>
      </w:r>
    </w:p>
    <w:p w:rsidR="000326EA" w:rsidRPr="00EB4E76" w:rsidRDefault="00FE4D4D">
      <w:pPr>
        <w:spacing w:after="150" w:line="290" w:lineRule="auto"/>
        <w:rPr>
          <w:color w:val="000000" w:themeColor="text1"/>
        </w:rPr>
      </w:pPr>
      <w:r w:rsidRPr="00EB4E76">
        <w:rPr>
          <w:color w:val="000000" w:themeColor="text1"/>
        </w:rPr>
        <w:t>13.2. Представители и ответственные лица Подрядчика и Заказчика обязуются и не разглашать третьей стороне любую информацию относительно настоящего Договора и Объекта, кроме случаев получения запросов от судебных и правоохранительных органов Российской Федерации. Подрядчик или какая-либо другая организация, которая может быть вовлечена им в выполнение Работ, не публикуют и не распространяют статьи, фильмы, фотографии, не осуществляют рекламу и не делают никаких заявлений для средств массовой информации, касающихся Объекта, пока на это не будет получено письменное разрешение со стороны Заказчика.</w:t>
      </w:r>
    </w:p>
    <w:p w:rsidR="000326EA" w:rsidRPr="00EB4E76" w:rsidRDefault="00FE4D4D">
      <w:pPr>
        <w:spacing w:after="150" w:line="290" w:lineRule="auto"/>
        <w:rPr>
          <w:color w:val="000000" w:themeColor="text1"/>
        </w:rPr>
      </w:pPr>
      <w:r w:rsidRPr="00EB4E76">
        <w:rPr>
          <w:color w:val="000000" w:themeColor="text1"/>
        </w:rPr>
        <w:t>13.3. Разглашением условий настоящего Договора не считается сообщение части его условий субподрядчикам, организациям авторского и технического надзора, органам архитектурно-строительного надзора, кредитным учреждениям, проводящим платежи по настоящему Договору, страховым компаниям, а также иным органам, в соответствии с действующим законодательством.</w:t>
      </w:r>
    </w:p>
    <w:p w:rsidR="000326EA" w:rsidRPr="00EB4E76" w:rsidRDefault="00FE4D4D">
      <w:pPr>
        <w:spacing w:before="500" w:after="150"/>
        <w:jc w:val="center"/>
        <w:rPr>
          <w:color w:val="000000" w:themeColor="text1"/>
        </w:rPr>
      </w:pPr>
      <w:r w:rsidRPr="00EB4E76">
        <w:rPr>
          <w:b/>
          <w:color w:val="000000" w:themeColor="text1"/>
          <w:sz w:val="24"/>
          <w:szCs w:val="24"/>
        </w:rPr>
        <w:t>14. ФОРС-МАЖОРНЫЕ ОБСТОЯТЕЛЬСТВА</w:t>
      </w:r>
    </w:p>
    <w:p w:rsidR="000326EA" w:rsidRPr="00EB4E76" w:rsidRDefault="00FE4D4D">
      <w:pPr>
        <w:spacing w:after="150" w:line="290" w:lineRule="auto"/>
        <w:rPr>
          <w:color w:val="000000" w:themeColor="text1"/>
        </w:rPr>
      </w:pPr>
      <w:r w:rsidRPr="00EB4E76">
        <w:rPr>
          <w:color w:val="000000" w:themeColor="text1"/>
        </w:rPr>
        <w:t>14.1. При возникновении Форс-мажорных обстоятельств, исключающих или объективно препятствующих исполнению настоящего договора, Стороны производят взаиморасчеты по обязательствам, выполненным на момент наступления форс-мажорных обстоятельств, а именно:</w:t>
      </w:r>
    </w:p>
    <w:p w:rsidR="000326EA" w:rsidRPr="00EB4E76" w:rsidRDefault="00FE4D4D">
      <w:pPr>
        <w:spacing w:after="150" w:line="290" w:lineRule="auto"/>
        <w:rPr>
          <w:color w:val="000000" w:themeColor="text1"/>
        </w:rPr>
      </w:pPr>
      <w:r w:rsidRPr="00EB4E76">
        <w:rPr>
          <w:color w:val="000000" w:themeColor="text1"/>
        </w:rPr>
        <w:lastRenderedPageBreak/>
        <w:t>14.1.1. Наводнение, землетрясение, сильные морозы, затяжные дожди, крупный град, ураган, экологическая катастрофа, террористические акты, акты государственной власти, препятствующие исполнению обязательств, неправомерные действия третьих лиц, локальные военные конфликты, массовые беспорядки, а также погодные и климатические, условия, препятствующие проведению работ или их безопасности.</w:t>
      </w:r>
    </w:p>
    <w:p w:rsidR="000326EA" w:rsidRPr="00EB4E76" w:rsidRDefault="00FE4D4D">
      <w:pPr>
        <w:spacing w:after="150" w:line="290" w:lineRule="auto"/>
        <w:rPr>
          <w:color w:val="000000" w:themeColor="text1"/>
        </w:rPr>
      </w:pPr>
      <w:r w:rsidRPr="00EB4E76">
        <w:rPr>
          <w:color w:val="000000" w:themeColor="text1"/>
        </w:rPr>
        <w:t>14.2. Сторона, подвергшаяся воздействию форс-мажорных обстоятельств, обязана немедленно в письменном виде уведомить об этом другую Сторону, описав характер форс-мажорных обстоятельств, но не позднее чем через ________ дней после наступления таких обстоятельств. Несвоевременное уведомление о несоблюдении данных сроков лишает соответствующую Сторону права ссылаться на них в будущем.</w:t>
      </w:r>
    </w:p>
    <w:p w:rsidR="000326EA" w:rsidRPr="00EB4E76" w:rsidRDefault="00FE4D4D">
      <w:pPr>
        <w:spacing w:after="150" w:line="290" w:lineRule="auto"/>
        <w:rPr>
          <w:color w:val="000000" w:themeColor="text1"/>
        </w:rPr>
      </w:pPr>
      <w:r w:rsidRPr="00EB4E76">
        <w:rPr>
          <w:color w:val="000000" w:themeColor="text1"/>
        </w:rPr>
        <w:t>14.3. Срок действия настоящего Договора автоматически продлевается на период форс-мажора и устранения его последствий.</w:t>
      </w:r>
    </w:p>
    <w:p w:rsidR="000326EA" w:rsidRPr="00EB4E76" w:rsidRDefault="00FE4D4D">
      <w:pPr>
        <w:spacing w:after="150" w:line="290" w:lineRule="auto"/>
        <w:rPr>
          <w:color w:val="000000" w:themeColor="text1"/>
        </w:rPr>
      </w:pPr>
      <w:r w:rsidRPr="00EB4E76">
        <w:rPr>
          <w:color w:val="000000" w:themeColor="text1"/>
        </w:rPr>
        <w:t>14.4. Если какие-либо форс-мажорные обстоятельства. Будут длиться более ________ календарных дней, Стороны должны провести переговоры с целью принятия согласованного решения.</w:t>
      </w:r>
    </w:p>
    <w:p w:rsidR="000326EA" w:rsidRPr="00EB4E76" w:rsidRDefault="00FE4D4D">
      <w:pPr>
        <w:spacing w:before="500" w:after="150"/>
        <w:jc w:val="center"/>
        <w:rPr>
          <w:color w:val="000000" w:themeColor="text1"/>
        </w:rPr>
      </w:pPr>
      <w:r w:rsidRPr="00EB4E76">
        <w:rPr>
          <w:b/>
          <w:color w:val="000000" w:themeColor="text1"/>
          <w:sz w:val="24"/>
          <w:szCs w:val="24"/>
        </w:rPr>
        <w:t>15. АРБИТРАЖ</w:t>
      </w:r>
    </w:p>
    <w:p w:rsidR="000326EA" w:rsidRPr="00EB4E76" w:rsidRDefault="00FE4D4D">
      <w:pPr>
        <w:spacing w:after="150" w:line="290" w:lineRule="auto"/>
        <w:rPr>
          <w:color w:val="000000" w:themeColor="text1"/>
        </w:rPr>
      </w:pPr>
      <w:r w:rsidRPr="00EB4E76">
        <w:rPr>
          <w:color w:val="000000" w:themeColor="text1"/>
        </w:rPr>
        <w:t>15.1. Все разногласия, возникающие в результате исполнения настоящего Договора, должны быть, по возможности, урегулированы путем переговоров между Сторонами. При не достижении соглашения спор передается на рассмотрение в арбитражный суд по месту нахождения ответчика.</w:t>
      </w:r>
    </w:p>
    <w:p w:rsidR="000326EA" w:rsidRPr="00EB4E76" w:rsidRDefault="00FE4D4D">
      <w:pPr>
        <w:spacing w:before="500" w:after="150"/>
        <w:jc w:val="center"/>
        <w:rPr>
          <w:color w:val="000000" w:themeColor="text1"/>
        </w:rPr>
      </w:pPr>
      <w:r w:rsidRPr="00EB4E76">
        <w:rPr>
          <w:b/>
          <w:color w:val="000000" w:themeColor="text1"/>
          <w:sz w:val="24"/>
          <w:szCs w:val="24"/>
        </w:rPr>
        <w:t>16. РАСТОРЖЕНИЕ ДОГОВОРА</w:t>
      </w:r>
    </w:p>
    <w:p w:rsidR="000326EA" w:rsidRPr="00EB4E76" w:rsidRDefault="00FE4D4D">
      <w:pPr>
        <w:spacing w:after="150" w:line="290" w:lineRule="auto"/>
        <w:rPr>
          <w:color w:val="000000" w:themeColor="text1"/>
        </w:rPr>
      </w:pPr>
      <w:r w:rsidRPr="00EB4E76">
        <w:rPr>
          <w:color w:val="000000" w:themeColor="text1"/>
        </w:rPr>
        <w:t>16.1. Заказчик может в любое время отказаться от исполнения обязательств по настоящему Договору в порядке, установленном Гражданским Кодексом Российской Федерации.</w:t>
      </w:r>
    </w:p>
    <w:p w:rsidR="000326EA" w:rsidRPr="00EB4E76" w:rsidRDefault="00FE4D4D">
      <w:pPr>
        <w:spacing w:after="150" w:line="290" w:lineRule="auto"/>
        <w:rPr>
          <w:color w:val="000000" w:themeColor="text1"/>
        </w:rPr>
      </w:pPr>
      <w:r w:rsidRPr="00EB4E76">
        <w:rPr>
          <w:color w:val="000000" w:themeColor="text1"/>
        </w:rPr>
        <w:t>16.2. Уведомление о расторжении настоящего Договора должно вручаться за ________ дней до даты предполагаемого расторжения.</w:t>
      </w:r>
    </w:p>
    <w:p w:rsidR="000326EA" w:rsidRPr="00EB4E76" w:rsidRDefault="00FE4D4D">
      <w:pPr>
        <w:spacing w:after="150" w:line="290" w:lineRule="auto"/>
        <w:rPr>
          <w:color w:val="000000" w:themeColor="text1"/>
        </w:rPr>
      </w:pPr>
      <w:r w:rsidRPr="00EB4E76">
        <w:rPr>
          <w:color w:val="000000" w:themeColor="text1"/>
        </w:rPr>
        <w:t>16.3. При расторжении настоящего Договора незавершенное благоустройство передается Заказчику, который оплачивает Подрядчику стоимость выполненных работ в объемах, указанных в Приложениях №1 и №2 к настоящему Договору.</w:t>
      </w:r>
    </w:p>
    <w:p w:rsidR="000326EA" w:rsidRPr="00EB4E76" w:rsidRDefault="00FE4D4D">
      <w:pPr>
        <w:spacing w:after="150" w:line="290" w:lineRule="auto"/>
        <w:rPr>
          <w:color w:val="000000" w:themeColor="text1"/>
        </w:rPr>
      </w:pPr>
      <w:r w:rsidRPr="00EB4E76">
        <w:rPr>
          <w:color w:val="000000" w:themeColor="text1"/>
        </w:rPr>
        <w:t>16.4. При расторжении настоящего Договора Материалы, оборудование, изделия, закупленные за счет аванса, передаются Заказчику.</w:t>
      </w:r>
    </w:p>
    <w:p w:rsidR="000326EA" w:rsidRPr="00EB4E76" w:rsidRDefault="00FE4D4D">
      <w:pPr>
        <w:spacing w:after="150" w:line="290" w:lineRule="auto"/>
        <w:rPr>
          <w:color w:val="000000" w:themeColor="text1"/>
        </w:rPr>
      </w:pPr>
      <w:r w:rsidRPr="00EB4E76">
        <w:rPr>
          <w:color w:val="000000" w:themeColor="text1"/>
        </w:rPr>
        <w:t>16.5. Подрядчик вправе расторгнуть Договор в следующих случаях: Консервации или остановки Заказчиком работ по благоустройству на срок, превышающий ________ дней.</w:t>
      </w:r>
    </w:p>
    <w:p w:rsidR="000326EA" w:rsidRPr="00EB4E76" w:rsidRDefault="00FE4D4D">
      <w:pPr>
        <w:spacing w:before="500" w:after="150"/>
        <w:jc w:val="center"/>
        <w:rPr>
          <w:color w:val="000000" w:themeColor="text1"/>
        </w:rPr>
      </w:pPr>
      <w:r w:rsidRPr="00EB4E76">
        <w:rPr>
          <w:b/>
          <w:color w:val="000000" w:themeColor="text1"/>
          <w:sz w:val="24"/>
          <w:szCs w:val="24"/>
        </w:rPr>
        <w:t>17. ОБЩИЕ УСЛОВИЯ</w:t>
      </w:r>
    </w:p>
    <w:p w:rsidR="000326EA" w:rsidRPr="00EB4E76" w:rsidRDefault="00FE4D4D">
      <w:pPr>
        <w:spacing w:after="150" w:line="290" w:lineRule="auto"/>
        <w:rPr>
          <w:color w:val="000000" w:themeColor="text1"/>
        </w:rPr>
      </w:pPr>
      <w:r w:rsidRPr="00EB4E76">
        <w:rPr>
          <w:color w:val="000000" w:themeColor="text1"/>
        </w:rPr>
        <w:t>17.1. Все изменения, дополнения к настоящему Договору считаются действительными, если они оформлены в письменном виде и подписаны Сторонами.</w:t>
      </w:r>
    </w:p>
    <w:p w:rsidR="000326EA" w:rsidRPr="00EB4E76" w:rsidRDefault="00FE4D4D">
      <w:pPr>
        <w:spacing w:after="150" w:line="290" w:lineRule="auto"/>
        <w:rPr>
          <w:color w:val="000000" w:themeColor="text1"/>
        </w:rPr>
      </w:pPr>
      <w:r w:rsidRPr="00EB4E76">
        <w:rPr>
          <w:color w:val="000000" w:themeColor="text1"/>
        </w:rPr>
        <w:t>17.2. Любая договоренность между Заказчиком и Подрядчиком, влекущая за собой новые обязательства, которые вытекают из настоящего Договора, должна быть письменно подтверждена Сторонами в форме дополнения или изменения к настоящему Договору.</w:t>
      </w:r>
    </w:p>
    <w:p w:rsidR="000326EA" w:rsidRPr="00EB4E76" w:rsidRDefault="00FE4D4D">
      <w:pPr>
        <w:spacing w:after="150" w:line="290" w:lineRule="auto"/>
        <w:rPr>
          <w:color w:val="000000" w:themeColor="text1"/>
        </w:rPr>
      </w:pPr>
      <w:r w:rsidRPr="00EB4E76">
        <w:rPr>
          <w:color w:val="000000" w:themeColor="text1"/>
        </w:rPr>
        <w:lastRenderedPageBreak/>
        <w:t>17.3.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за исключением Тендерной документации технического характера, касающейся объемов работ, договорной цены, сроков исполнения обязательств, теряют силу.</w:t>
      </w:r>
    </w:p>
    <w:p w:rsidR="000326EA" w:rsidRPr="00EB4E76" w:rsidRDefault="00FE4D4D">
      <w:pPr>
        <w:spacing w:after="150" w:line="290" w:lineRule="auto"/>
        <w:rPr>
          <w:color w:val="000000" w:themeColor="text1"/>
        </w:rPr>
      </w:pPr>
      <w:r w:rsidRPr="00EB4E76">
        <w:rPr>
          <w:color w:val="000000" w:themeColor="text1"/>
        </w:rPr>
        <w:t>17.4. В случае необходимости консервации Объекта Стороны руководствуются положениями действующего законодательства Российской Федерации. Затраты по консервации Объекта несет Заказчик.</w:t>
      </w:r>
    </w:p>
    <w:p w:rsidR="000326EA" w:rsidRPr="00EB4E76" w:rsidRDefault="00FE4D4D">
      <w:pPr>
        <w:spacing w:after="150" w:line="290" w:lineRule="auto"/>
        <w:rPr>
          <w:color w:val="000000" w:themeColor="text1"/>
        </w:rPr>
      </w:pPr>
      <w:r w:rsidRPr="00EB4E76">
        <w:rPr>
          <w:color w:val="000000" w:themeColor="text1"/>
        </w:rPr>
        <w:t>17.5. Если при выполнении благоустройства и связанных с ним работ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w:t>
      </w:r>
    </w:p>
    <w:p w:rsidR="000326EA" w:rsidRPr="00EB4E76" w:rsidRDefault="00FE4D4D">
      <w:pPr>
        <w:spacing w:after="150" w:line="290" w:lineRule="auto"/>
        <w:rPr>
          <w:color w:val="000000" w:themeColor="text1"/>
        </w:rPr>
      </w:pPr>
      <w:r w:rsidRPr="00EB4E76">
        <w:rPr>
          <w:color w:val="000000" w:themeColor="text1"/>
        </w:rPr>
        <w:t>17.6. В случае возникновения работ по настоящему Договору, права и обязанности Сторон при его исполнении установлены в следующих приложениях, являющихся неотъемлемой частью настоящего Договора.</w:t>
      </w:r>
    </w:p>
    <w:p w:rsidR="000326EA" w:rsidRPr="00EB4E76" w:rsidRDefault="00FE4D4D">
      <w:pPr>
        <w:spacing w:before="500" w:after="150"/>
        <w:jc w:val="center"/>
        <w:rPr>
          <w:color w:val="000000" w:themeColor="text1"/>
        </w:rPr>
      </w:pPr>
      <w:r w:rsidRPr="00EB4E76">
        <w:rPr>
          <w:b/>
          <w:color w:val="000000" w:themeColor="text1"/>
          <w:sz w:val="24"/>
          <w:szCs w:val="24"/>
        </w:rPr>
        <w:t>18. ПЕРЕЧЕНЬ ПРИЛОЖЕНИЙ К ДОГОВОРУ</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№1. График выполнения работ.</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№2. График платежей.</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№3. «Акт приемки законченного благоустройством Объекта».</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№4. «Акт выполненных работ за отчетный период».</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№5. «Протокол передачи Объекта в эксплуатацию в течение гарантийного периода».</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№6. «Протокол об окончательной приемке частей объекта в эксплуатацию».</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№7. Смета на проведение работ и материалы.</w:t>
      </w:r>
    </w:p>
    <w:p w:rsidR="000326EA" w:rsidRPr="00EB4E76" w:rsidRDefault="00FE4D4D">
      <w:pPr>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№8. Акт передачи участка от Заказчика Подрядчику.</w:t>
      </w:r>
    </w:p>
    <w:p w:rsidR="000326EA" w:rsidRPr="00EB4E76" w:rsidRDefault="00FE4D4D">
      <w:pPr>
        <w:spacing w:after="150"/>
        <w:rPr>
          <w:color w:val="000000" w:themeColor="text1"/>
        </w:rPr>
      </w:pPr>
      <w:r w:rsidRPr="00EB4E76">
        <w:rPr>
          <w:rFonts w:ascii="Wingdings" w:hAnsi="Wingdings" w:cs="Wingdings"/>
          <w:color w:val="000000" w:themeColor="text1"/>
          <w:sz w:val="14"/>
          <w:szCs w:val="14"/>
        </w:rPr>
        <w:t></w:t>
      </w:r>
      <w:r w:rsidRPr="00EB4E76">
        <w:rPr>
          <w:rFonts w:ascii="Wingdings" w:hAnsi="Wingdings" w:cs="Wingdings"/>
          <w:color w:val="000000" w:themeColor="text1"/>
          <w:sz w:val="14"/>
          <w:szCs w:val="14"/>
        </w:rPr>
        <w:t></w:t>
      </w:r>
      <w:r w:rsidRPr="00EB4E76">
        <w:rPr>
          <w:color w:val="000000" w:themeColor="text1"/>
        </w:rPr>
        <w:t>Приложение №9. Акт передачи участка от Подрядчика Заказчику.</w:t>
      </w:r>
    </w:p>
    <w:p w:rsidR="000326EA" w:rsidRPr="00EB4E76" w:rsidRDefault="00FE4D4D">
      <w:pPr>
        <w:spacing w:before="500" w:after="150"/>
        <w:jc w:val="center"/>
        <w:rPr>
          <w:color w:val="000000" w:themeColor="text1"/>
        </w:rPr>
      </w:pPr>
      <w:r w:rsidRPr="00EB4E76">
        <w:rPr>
          <w:b/>
          <w:color w:val="000000" w:themeColor="text1"/>
          <w:sz w:val="24"/>
          <w:szCs w:val="24"/>
        </w:rPr>
        <w:t>19. ВСТУПЛЕНИЕ ДОГОВОРА В СИЛУ И СРОК ДЕЙСТВИЯ ДОГОВОРА</w:t>
      </w:r>
    </w:p>
    <w:p w:rsidR="000326EA" w:rsidRPr="00EB4E76" w:rsidRDefault="00FE4D4D">
      <w:pPr>
        <w:spacing w:after="150" w:line="290" w:lineRule="auto"/>
        <w:rPr>
          <w:color w:val="000000" w:themeColor="text1"/>
        </w:rPr>
      </w:pPr>
      <w:r w:rsidRPr="00EB4E76">
        <w:rPr>
          <w:color w:val="000000" w:themeColor="text1"/>
        </w:rPr>
        <w:t>19.1. Настоящий Договор вступает в силу со дня его подписания Заказчиком и Подрядчиком и получения аванса.</w:t>
      </w:r>
    </w:p>
    <w:p w:rsidR="000326EA" w:rsidRPr="00EB4E76" w:rsidRDefault="00FE4D4D">
      <w:pPr>
        <w:spacing w:after="150" w:line="290" w:lineRule="auto"/>
        <w:rPr>
          <w:color w:val="000000" w:themeColor="text1"/>
        </w:rPr>
      </w:pPr>
      <w:r w:rsidRPr="00EB4E76">
        <w:rPr>
          <w:color w:val="000000" w:themeColor="text1"/>
        </w:rPr>
        <w:t>19.2. Настоящий Договор утрачивает в силу после подписания «Протокола об окончательной приемке частей объекта в эксплуатацию» Заказчиком и уплаты Заказчиком всех причитающихся Подрядчику сумм.</w:t>
      </w:r>
    </w:p>
    <w:p w:rsidR="000326EA" w:rsidRPr="00EB4E76" w:rsidRDefault="00FE4D4D">
      <w:pPr>
        <w:spacing w:after="150" w:line="290" w:lineRule="auto"/>
        <w:rPr>
          <w:color w:val="000000" w:themeColor="text1"/>
        </w:rPr>
      </w:pPr>
      <w:r w:rsidRPr="00EB4E76">
        <w:rPr>
          <w:color w:val="000000" w:themeColor="text1"/>
        </w:rPr>
        <w:t>19.3. Настоящий Договор составлен в 2-х экземплярах: 1 экз. для Заказчика и 1 экз. для Подрядчика, имеющих одинаковую юридическую силу.</w:t>
      </w:r>
    </w:p>
    <w:p w:rsidR="000326EA" w:rsidRPr="00EB4E76" w:rsidRDefault="00FE4D4D">
      <w:pPr>
        <w:spacing w:before="500" w:after="150"/>
        <w:jc w:val="center"/>
        <w:rPr>
          <w:color w:val="000000" w:themeColor="text1"/>
        </w:rPr>
      </w:pPr>
      <w:r w:rsidRPr="00EB4E76">
        <w:rPr>
          <w:b/>
          <w:color w:val="000000" w:themeColor="text1"/>
          <w:sz w:val="24"/>
          <w:szCs w:val="24"/>
        </w:rPr>
        <w:t>20.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9"/>
        <w:gridCol w:w="4531"/>
      </w:tblGrid>
      <w:tr w:rsidR="000326EA" w:rsidRPr="00EB4E76" w:rsidTr="00FE4D4D">
        <w:tc>
          <w:tcPr>
            <w:tcW w:w="5000" w:type="dxa"/>
            <w:tcBorders>
              <w:top w:val="single" w:sz="0" w:space="0" w:color="FFFFFF"/>
              <w:left w:val="single" w:sz="0" w:space="0" w:color="FFFFFF"/>
              <w:bottom w:val="single" w:sz="0" w:space="0" w:color="FFFFFF"/>
              <w:right w:val="single" w:sz="0" w:space="0" w:color="FFFFFF"/>
            </w:tcBorders>
          </w:tcPr>
          <w:p w:rsidR="000326EA" w:rsidRPr="00EB4E76" w:rsidRDefault="00FE4D4D">
            <w:pPr>
              <w:rPr>
                <w:color w:val="000000" w:themeColor="text1"/>
              </w:rPr>
            </w:pPr>
            <w:r w:rsidRPr="00EB4E76">
              <w:rPr>
                <w:b/>
                <w:color w:val="000000" w:themeColor="text1"/>
                <w:sz w:val="18"/>
                <w:szCs w:val="18"/>
              </w:rPr>
              <w:t>Подрядчик</w:t>
            </w:r>
          </w:p>
          <w:p w:rsidR="000326EA" w:rsidRPr="00EB4E76" w:rsidRDefault="00FE4D4D">
            <w:pPr>
              <w:rPr>
                <w:color w:val="000000" w:themeColor="text1"/>
              </w:rPr>
            </w:pPr>
            <w:r w:rsidRPr="00EB4E76">
              <w:rPr>
                <w:color w:val="000000" w:themeColor="text1"/>
                <w:sz w:val="18"/>
                <w:szCs w:val="18"/>
              </w:rPr>
              <w:lastRenderedPageBreak/>
              <w:t>Юр. адрес:</w:t>
            </w:r>
          </w:p>
          <w:p w:rsidR="000326EA" w:rsidRPr="00EB4E76" w:rsidRDefault="00FE4D4D">
            <w:pPr>
              <w:rPr>
                <w:color w:val="000000" w:themeColor="text1"/>
              </w:rPr>
            </w:pPr>
            <w:r w:rsidRPr="00EB4E76">
              <w:rPr>
                <w:color w:val="000000" w:themeColor="text1"/>
                <w:sz w:val="18"/>
                <w:szCs w:val="18"/>
              </w:rPr>
              <w:t>Почтовый адрес:</w:t>
            </w:r>
          </w:p>
          <w:p w:rsidR="000326EA" w:rsidRPr="00EB4E76" w:rsidRDefault="00FE4D4D">
            <w:pPr>
              <w:rPr>
                <w:color w:val="000000" w:themeColor="text1"/>
              </w:rPr>
            </w:pPr>
            <w:r w:rsidRPr="00EB4E76">
              <w:rPr>
                <w:color w:val="000000" w:themeColor="text1"/>
                <w:sz w:val="18"/>
                <w:szCs w:val="18"/>
              </w:rPr>
              <w:t>ИНН:</w:t>
            </w:r>
          </w:p>
          <w:p w:rsidR="000326EA" w:rsidRPr="00EB4E76" w:rsidRDefault="00FE4D4D">
            <w:pPr>
              <w:rPr>
                <w:color w:val="000000" w:themeColor="text1"/>
              </w:rPr>
            </w:pPr>
            <w:r w:rsidRPr="00EB4E76">
              <w:rPr>
                <w:color w:val="000000" w:themeColor="text1"/>
                <w:sz w:val="18"/>
                <w:szCs w:val="18"/>
              </w:rPr>
              <w:t>КПП:</w:t>
            </w:r>
          </w:p>
          <w:p w:rsidR="000326EA" w:rsidRPr="00EB4E76" w:rsidRDefault="00FE4D4D">
            <w:pPr>
              <w:rPr>
                <w:color w:val="000000" w:themeColor="text1"/>
              </w:rPr>
            </w:pPr>
            <w:r w:rsidRPr="00EB4E76">
              <w:rPr>
                <w:color w:val="000000" w:themeColor="text1"/>
                <w:sz w:val="18"/>
                <w:szCs w:val="18"/>
              </w:rPr>
              <w:t>Банк:</w:t>
            </w:r>
          </w:p>
          <w:p w:rsidR="000326EA" w:rsidRPr="00EB4E76" w:rsidRDefault="00FE4D4D">
            <w:pPr>
              <w:rPr>
                <w:color w:val="000000" w:themeColor="text1"/>
              </w:rPr>
            </w:pPr>
            <w:r w:rsidRPr="00EB4E76">
              <w:rPr>
                <w:color w:val="000000" w:themeColor="text1"/>
                <w:sz w:val="18"/>
                <w:szCs w:val="18"/>
              </w:rPr>
              <w:t>Рас./счёт:</w:t>
            </w:r>
          </w:p>
          <w:p w:rsidR="000326EA" w:rsidRPr="00EB4E76" w:rsidRDefault="00FE4D4D">
            <w:pPr>
              <w:rPr>
                <w:color w:val="000000" w:themeColor="text1"/>
              </w:rPr>
            </w:pPr>
            <w:r w:rsidRPr="00EB4E76">
              <w:rPr>
                <w:color w:val="000000" w:themeColor="text1"/>
                <w:sz w:val="18"/>
                <w:szCs w:val="18"/>
              </w:rPr>
              <w:t>Корр./счёт:</w:t>
            </w:r>
          </w:p>
          <w:p w:rsidR="000326EA" w:rsidRPr="00EB4E76" w:rsidRDefault="00FE4D4D">
            <w:pPr>
              <w:rPr>
                <w:color w:val="000000" w:themeColor="text1"/>
              </w:rPr>
            </w:pPr>
            <w:r w:rsidRPr="00EB4E76">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0326EA" w:rsidRPr="00EB4E76" w:rsidRDefault="00FE4D4D">
            <w:pPr>
              <w:rPr>
                <w:color w:val="000000" w:themeColor="text1"/>
              </w:rPr>
            </w:pPr>
            <w:r w:rsidRPr="00EB4E76">
              <w:rPr>
                <w:b/>
                <w:color w:val="000000" w:themeColor="text1"/>
                <w:sz w:val="18"/>
                <w:szCs w:val="18"/>
              </w:rPr>
              <w:lastRenderedPageBreak/>
              <w:t>Заказчик</w:t>
            </w:r>
          </w:p>
          <w:p w:rsidR="000326EA" w:rsidRPr="00EB4E76" w:rsidRDefault="00FE4D4D">
            <w:pPr>
              <w:rPr>
                <w:color w:val="000000" w:themeColor="text1"/>
              </w:rPr>
            </w:pPr>
            <w:r w:rsidRPr="00EB4E76">
              <w:rPr>
                <w:color w:val="000000" w:themeColor="text1"/>
                <w:sz w:val="18"/>
                <w:szCs w:val="18"/>
              </w:rPr>
              <w:lastRenderedPageBreak/>
              <w:t>Юр. адрес:</w:t>
            </w:r>
          </w:p>
          <w:p w:rsidR="000326EA" w:rsidRPr="00EB4E76" w:rsidRDefault="00FE4D4D">
            <w:pPr>
              <w:rPr>
                <w:color w:val="000000" w:themeColor="text1"/>
              </w:rPr>
            </w:pPr>
            <w:r w:rsidRPr="00EB4E76">
              <w:rPr>
                <w:color w:val="000000" w:themeColor="text1"/>
                <w:sz w:val="18"/>
                <w:szCs w:val="18"/>
              </w:rPr>
              <w:t>Почтовый адрес:</w:t>
            </w:r>
          </w:p>
          <w:p w:rsidR="000326EA" w:rsidRPr="00EB4E76" w:rsidRDefault="00FE4D4D">
            <w:pPr>
              <w:rPr>
                <w:color w:val="000000" w:themeColor="text1"/>
              </w:rPr>
            </w:pPr>
            <w:r w:rsidRPr="00EB4E76">
              <w:rPr>
                <w:color w:val="000000" w:themeColor="text1"/>
                <w:sz w:val="18"/>
                <w:szCs w:val="18"/>
              </w:rPr>
              <w:t>ИНН:</w:t>
            </w:r>
          </w:p>
          <w:p w:rsidR="000326EA" w:rsidRPr="00EB4E76" w:rsidRDefault="00FE4D4D">
            <w:pPr>
              <w:rPr>
                <w:color w:val="000000" w:themeColor="text1"/>
              </w:rPr>
            </w:pPr>
            <w:r w:rsidRPr="00EB4E76">
              <w:rPr>
                <w:color w:val="000000" w:themeColor="text1"/>
                <w:sz w:val="18"/>
                <w:szCs w:val="18"/>
              </w:rPr>
              <w:t>КПП:</w:t>
            </w:r>
          </w:p>
          <w:p w:rsidR="000326EA" w:rsidRPr="00EB4E76" w:rsidRDefault="00FE4D4D">
            <w:pPr>
              <w:rPr>
                <w:color w:val="000000" w:themeColor="text1"/>
              </w:rPr>
            </w:pPr>
            <w:r w:rsidRPr="00EB4E76">
              <w:rPr>
                <w:color w:val="000000" w:themeColor="text1"/>
                <w:sz w:val="18"/>
                <w:szCs w:val="18"/>
              </w:rPr>
              <w:t>Банк:</w:t>
            </w:r>
          </w:p>
          <w:p w:rsidR="000326EA" w:rsidRPr="00EB4E76" w:rsidRDefault="00FE4D4D">
            <w:pPr>
              <w:rPr>
                <w:color w:val="000000" w:themeColor="text1"/>
              </w:rPr>
            </w:pPr>
            <w:r w:rsidRPr="00EB4E76">
              <w:rPr>
                <w:color w:val="000000" w:themeColor="text1"/>
                <w:sz w:val="18"/>
                <w:szCs w:val="18"/>
              </w:rPr>
              <w:t>Рас./счёт:</w:t>
            </w:r>
          </w:p>
          <w:p w:rsidR="000326EA" w:rsidRPr="00EB4E76" w:rsidRDefault="00FE4D4D">
            <w:pPr>
              <w:rPr>
                <w:color w:val="000000" w:themeColor="text1"/>
              </w:rPr>
            </w:pPr>
            <w:r w:rsidRPr="00EB4E76">
              <w:rPr>
                <w:color w:val="000000" w:themeColor="text1"/>
                <w:sz w:val="18"/>
                <w:szCs w:val="18"/>
              </w:rPr>
              <w:t>Корр./счёт:</w:t>
            </w:r>
          </w:p>
          <w:p w:rsidR="000326EA" w:rsidRPr="00EB4E76" w:rsidRDefault="00FE4D4D">
            <w:pPr>
              <w:rPr>
                <w:color w:val="000000" w:themeColor="text1"/>
              </w:rPr>
            </w:pPr>
            <w:r w:rsidRPr="00EB4E76">
              <w:rPr>
                <w:color w:val="000000" w:themeColor="text1"/>
                <w:sz w:val="18"/>
                <w:szCs w:val="18"/>
              </w:rPr>
              <w:t>БИК:</w:t>
            </w:r>
          </w:p>
        </w:tc>
      </w:tr>
    </w:tbl>
    <w:p w:rsidR="000326EA" w:rsidRPr="00EB4E76" w:rsidRDefault="000326EA">
      <w:pPr>
        <w:rPr>
          <w:color w:val="000000" w:themeColor="text1"/>
        </w:rPr>
      </w:pPr>
    </w:p>
    <w:p w:rsidR="000326EA" w:rsidRPr="00EB4E76" w:rsidRDefault="00FE4D4D">
      <w:pPr>
        <w:spacing w:before="500" w:after="150"/>
        <w:jc w:val="center"/>
        <w:rPr>
          <w:color w:val="000000" w:themeColor="text1"/>
        </w:rPr>
      </w:pPr>
      <w:r w:rsidRPr="00EB4E76">
        <w:rPr>
          <w:b/>
          <w:color w:val="000000" w:themeColor="text1"/>
          <w:sz w:val="24"/>
          <w:szCs w:val="24"/>
        </w:rPr>
        <w:t>21. ПОДПИСИ СТОРОН</w:t>
      </w:r>
    </w:p>
    <w:p w:rsidR="000326EA" w:rsidRPr="00EB4E76" w:rsidRDefault="000326EA">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0326EA" w:rsidRPr="00EB4E76" w:rsidTr="00FE4D4D">
        <w:tc>
          <w:tcPr>
            <w:tcW w:w="5000" w:type="dxa"/>
            <w:tcBorders>
              <w:top w:val="single" w:sz="0" w:space="0" w:color="FFFFFF"/>
              <w:left w:val="single" w:sz="0" w:space="0" w:color="FFFFFF"/>
              <w:bottom w:val="single" w:sz="0" w:space="0" w:color="FFFFFF"/>
              <w:right w:val="single" w:sz="0" w:space="0" w:color="FFFFFF"/>
            </w:tcBorders>
          </w:tcPr>
          <w:p w:rsidR="000326EA" w:rsidRPr="00EB4E76" w:rsidRDefault="00FE4D4D" w:rsidP="00FE4D4D">
            <w:pPr>
              <w:spacing w:after="0" w:line="340" w:lineRule="auto"/>
              <w:rPr>
                <w:color w:val="000000" w:themeColor="text1"/>
              </w:rPr>
            </w:pPr>
            <w:r w:rsidRPr="00EB4E76">
              <w:rPr>
                <w:color w:val="000000" w:themeColor="text1"/>
                <w:sz w:val="18"/>
                <w:szCs w:val="18"/>
              </w:rPr>
              <w:t>Подрядчик _______________</w:t>
            </w:r>
          </w:p>
        </w:tc>
        <w:tc>
          <w:tcPr>
            <w:tcW w:w="5000" w:type="dxa"/>
            <w:tcBorders>
              <w:top w:val="single" w:sz="0" w:space="0" w:color="FFFFFF"/>
              <w:left w:val="single" w:sz="0" w:space="0" w:color="FFFFFF"/>
              <w:bottom w:val="single" w:sz="0" w:space="0" w:color="FFFFFF"/>
              <w:right w:val="single" w:sz="0" w:space="0" w:color="FFFFFF"/>
            </w:tcBorders>
          </w:tcPr>
          <w:p w:rsidR="000326EA" w:rsidRPr="00EB4E76" w:rsidRDefault="00FE4D4D" w:rsidP="00FE4D4D">
            <w:pPr>
              <w:spacing w:after="0" w:line="340" w:lineRule="auto"/>
              <w:rPr>
                <w:color w:val="000000" w:themeColor="text1"/>
              </w:rPr>
            </w:pPr>
            <w:r w:rsidRPr="00EB4E76">
              <w:rPr>
                <w:color w:val="000000" w:themeColor="text1"/>
                <w:sz w:val="18"/>
                <w:szCs w:val="18"/>
              </w:rPr>
              <w:t>Заказчик _______________</w:t>
            </w:r>
          </w:p>
        </w:tc>
      </w:tr>
    </w:tbl>
    <w:p w:rsidR="000326EA" w:rsidRPr="00EB4E76" w:rsidRDefault="000326EA">
      <w:pPr>
        <w:rPr>
          <w:color w:val="000000" w:themeColor="text1"/>
        </w:rPr>
      </w:pPr>
    </w:p>
    <w:sectPr w:rsidR="000326EA" w:rsidRPr="00EB4E76" w:rsidSect="000326EA">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712" w:rsidRDefault="00703712" w:rsidP="000326EA">
      <w:pPr>
        <w:spacing w:after="0" w:line="240" w:lineRule="auto"/>
      </w:pPr>
      <w:r>
        <w:separator/>
      </w:r>
    </w:p>
  </w:endnote>
  <w:endnote w:type="continuationSeparator" w:id="0">
    <w:p w:rsidR="00703712" w:rsidRDefault="00703712" w:rsidP="0003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EA" w:rsidRDefault="00324E27">
    <w:r>
      <w:fldChar w:fldCharType="begin"/>
    </w:r>
    <w:r w:rsidR="00FE4D4D">
      <w:instrText>PAGE</w:instrText>
    </w:r>
    <w:r>
      <w:fldChar w:fldCharType="separate"/>
    </w:r>
    <w:r w:rsidR="00EB4E76">
      <w:rPr>
        <w:noProof/>
      </w:rPr>
      <w:t>11</w:t>
    </w:r>
    <w:r>
      <w:fldChar w:fldCharType="end"/>
    </w:r>
    <w:r w:rsidR="00FE4D4D">
      <w:t xml:space="preserve"> / </w:t>
    </w:r>
    <w:r>
      <w:fldChar w:fldCharType="begin"/>
    </w:r>
    <w:r w:rsidR="00FE4D4D">
      <w:instrText>NUMPAGES</w:instrText>
    </w:r>
    <w:r>
      <w:fldChar w:fldCharType="separate"/>
    </w:r>
    <w:r w:rsidR="00EB4E76">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712" w:rsidRDefault="00703712" w:rsidP="000326EA">
      <w:pPr>
        <w:spacing w:after="0" w:line="240" w:lineRule="auto"/>
      </w:pPr>
      <w:r>
        <w:separator/>
      </w:r>
    </w:p>
  </w:footnote>
  <w:footnote w:type="continuationSeparator" w:id="0">
    <w:p w:rsidR="00703712" w:rsidRDefault="00703712" w:rsidP="00032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0326EA">
      <w:trPr>
        <w:trHeight w:val="400"/>
      </w:trPr>
      <w:tc>
        <w:tcPr>
          <w:tcW w:w="1700" w:type="dxa"/>
        </w:tcPr>
        <w:p w:rsidR="000326EA" w:rsidRDefault="000326EA"/>
      </w:tc>
      <w:tc>
        <w:tcPr>
          <w:tcW w:w="4000" w:type="dxa"/>
          <w:vAlign w:val="center"/>
        </w:tcPr>
        <w:p w:rsidR="000326EA" w:rsidRDefault="000326EA"/>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6EA"/>
    <w:rsid w:val="000326EA"/>
    <w:rsid w:val="00324E27"/>
    <w:rsid w:val="00703712"/>
    <w:rsid w:val="00D4284C"/>
    <w:rsid w:val="00EB4E76"/>
    <w:rsid w:val="00FE4D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E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0326EA"/>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D4284C"/>
    <w:pPr>
      <w:tabs>
        <w:tab w:val="center" w:pos="4677"/>
        <w:tab w:val="right" w:pos="9355"/>
      </w:tabs>
    </w:pPr>
  </w:style>
  <w:style w:type="character" w:customStyle="1" w:styleId="a4">
    <w:name w:val="Верхний колонтитул Знак"/>
    <w:basedOn w:val="a0"/>
    <w:link w:val="a3"/>
    <w:uiPriority w:val="99"/>
    <w:semiHidden/>
    <w:rsid w:val="00D4284C"/>
  </w:style>
  <w:style w:type="paragraph" w:styleId="a5">
    <w:name w:val="footer"/>
    <w:basedOn w:val="a"/>
    <w:link w:val="a6"/>
    <w:uiPriority w:val="99"/>
    <w:semiHidden/>
    <w:unhideWhenUsed/>
    <w:rsid w:val="00D4284C"/>
    <w:pPr>
      <w:tabs>
        <w:tab w:val="center" w:pos="4677"/>
        <w:tab w:val="right" w:pos="9355"/>
      </w:tabs>
    </w:pPr>
  </w:style>
  <w:style w:type="character" w:customStyle="1" w:styleId="a6">
    <w:name w:val="Нижний колонтитул Знак"/>
    <w:basedOn w:val="a0"/>
    <w:link w:val="a5"/>
    <w:uiPriority w:val="99"/>
    <w:semiHidden/>
    <w:rsid w:val="00D428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3961</Words>
  <Characters>22578</Characters>
  <Application>Microsoft Office Word</Application>
  <DocSecurity>0</DocSecurity>
  <Lines>188</Lines>
  <Paragraphs>52</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2018-01-02T11:03:00Z</dcterms:created>
  <dcterms:modified xsi:type="dcterms:W3CDTF">2020-05-07T09:56:00Z</dcterms:modified>
  <cp:category/>
</cp:coreProperties>
</file>