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F8" w:rsidRPr="006428DB" w:rsidRDefault="00747C6D">
      <w:pPr>
        <w:spacing w:after="50"/>
        <w:jc w:val="center"/>
        <w:rPr>
          <w:b/>
          <w:color w:val="000000" w:themeColor="text1"/>
          <w:sz w:val="24"/>
        </w:rPr>
      </w:pPr>
      <w:r w:rsidRPr="006428DB">
        <w:rPr>
          <w:b/>
          <w:color w:val="000000" w:themeColor="text1"/>
          <w:sz w:val="24"/>
        </w:rPr>
        <w:t>ДОГОВОР</w:t>
      </w:r>
    </w:p>
    <w:p w:rsidR="007E28F8" w:rsidRPr="006428DB" w:rsidRDefault="00747C6D">
      <w:pPr>
        <w:spacing w:after="0" w:line="340" w:lineRule="auto"/>
        <w:jc w:val="center"/>
        <w:rPr>
          <w:color w:val="000000" w:themeColor="text1"/>
        </w:rPr>
      </w:pPr>
      <w:r w:rsidRPr="006428DB">
        <w:rPr>
          <w:b/>
          <w:color w:val="000000" w:themeColor="text1"/>
        </w:rPr>
        <w:t>на оказание услуг по декорированию</w:t>
      </w:r>
    </w:p>
    <w:p w:rsidR="007E28F8" w:rsidRPr="006428DB" w:rsidRDefault="007E28F8">
      <w:pPr>
        <w:rPr>
          <w:color w:val="000000" w:themeColor="text1"/>
        </w:rPr>
      </w:pPr>
    </w:p>
    <w:p w:rsidR="007E28F8" w:rsidRPr="006428DB" w:rsidRDefault="007E28F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E28F8" w:rsidRPr="006428DB" w:rsidTr="00747C6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8F8" w:rsidRPr="006428DB" w:rsidRDefault="00747C6D" w:rsidP="00747C6D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6428DB">
              <w:rPr>
                <w:color w:val="000000" w:themeColor="text1"/>
              </w:rPr>
              <w:t>г</w:t>
            </w:r>
            <w:proofErr w:type="gramEnd"/>
            <w:r w:rsidRPr="006428DB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8F8" w:rsidRPr="006428DB" w:rsidRDefault="00747C6D" w:rsidP="00747C6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6428DB">
              <w:rPr>
                <w:color w:val="000000" w:themeColor="text1"/>
              </w:rPr>
              <w:t>«____» ______________ 2018 г.</w:t>
            </w:r>
          </w:p>
        </w:tc>
      </w:tr>
    </w:tbl>
    <w:p w:rsidR="007E28F8" w:rsidRPr="006428DB" w:rsidRDefault="007E28F8">
      <w:pPr>
        <w:rPr>
          <w:color w:val="000000" w:themeColor="text1"/>
        </w:rPr>
      </w:pPr>
    </w:p>
    <w:p w:rsidR="007E28F8" w:rsidRPr="006428DB" w:rsidRDefault="007E28F8">
      <w:pPr>
        <w:rPr>
          <w:color w:val="000000" w:themeColor="text1"/>
          <w:lang w:val="en-US"/>
        </w:rPr>
      </w:pPr>
    </w:p>
    <w:p w:rsidR="007E28F8" w:rsidRPr="006428DB" w:rsidRDefault="00747C6D">
      <w:pPr>
        <w:rPr>
          <w:color w:val="000000" w:themeColor="text1"/>
        </w:rPr>
      </w:pPr>
      <w:proofErr w:type="gramStart"/>
      <w:r w:rsidRPr="006428DB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428DB">
        <w:rPr>
          <w:b/>
          <w:color w:val="000000" w:themeColor="text1"/>
        </w:rPr>
        <w:t>Заказчик</w:t>
      </w:r>
      <w:r w:rsidRPr="006428DB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428DB">
        <w:rPr>
          <w:b/>
          <w:color w:val="000000" w:themeColor="text1"/>
        </w:rPr>
        <w:t>Исполнитель</w:t>
      </w:r>
      <w:r w:rsidRPr="006428DB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6428DB">
        <w:rPr>
          <w:b/>
          <w:color w:val="000000" w:themeColor="text1"/>
        </w:rPr>
        <w:t>Договор</w:t>
      </w:r>
      <w:r w:rsidRPr="006428DB">
        <w:rPr>
          <w:color w:val="000000" w:themeColor="text1"/>
        </w:rPr>
        <w:t>», о нижеследующем:</w:t>
      </w:r>
      <w:proofErr w:type="gramEnd"/>
    </w:p>
    <w:p w:rsidR="007E28F8" w:rsidRPr="006428DB" w:rsidRDefault="00747C6D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1. ПРЕДМЕТ ДОГОВОРА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1.1. Заказчик поручает, а Исполнитель обязуется выполнить работы по художественному оформлению зала, расположенного по адресу: ________________________________________________ и предназначенного для проведения мероприятия, которое состоится «___» _____________ 2018 г.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1.2. Исполнитель обязуется своими силами доставить элементы оформления, декорировать помещение, а также демонтировать и вывезти элементы декорирования помещения, предоставленные в прокат, по окончанию мероприятия.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1.3. Заказчик обязуется предоставить помещение, принять и оплатить выполненную работу в полном объеме, согласно счёту №________, который является неотъемлемой частью настоящего договора.</w:t>
      </w:r>
    </w:p>
    <w:p w:rsidR="007E28F8" w:rsidRPr="006428DB" w:rsidRDefault="00747C6D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2. ОБЯЗАННОСТИ СТОРОН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2.1. Исполнитель в соответствии с п.1.1 обязуется выполнить следующие работы:</w:t>
      </w:r>
    </w:p>
    <w:p w:rsidR="007E28F8" w:rsidRPr="006428DB" w:rsidRDefault="00747C6D">
      <w:pPr>
        <w:spacing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 xml:space="preserve">предоставить материалы и элементы, необходимые для </w:t>
      </w:r>
      <w:proofErr w:type="spellStart"/>
      <w:r w:rsidRPr="006428DB">
        <w:rPr>
          <w:color w:val="000000" w:themeColor="text1"/>
        </w:rPr>
        <w:t>аэродизайна</w:t>
      </w:r>
      <w:proofErr w:type="spellEnd"/>
      <w:r w:rsidRPr="006428DB">
        <w:rPr>
          <w:color w:val="000000" w:themeColor="text1"/>
        </w:rPr>
        <w:t xml:space="preserve"> помещения;</w:t>
      </w:r>
    </w:p>
    <w:p w:rsidR="007E28F8" w:rsidRPr="006428DB" w:rsidRDefault="00747C6D">
      <w:pPr>
        <w:spacing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предоставить в прокат необходимые имущество и материалы для выполнения других видов декорирования;</w:t>
      </w:r>
    </w:p>
    <w:p w:rsidR="007E28F8" w:rsidRPr="006428DB" w:rsidRDefault="00747C6D">
      <w:pPr>
        <w:spacing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выполнить оформление помещения с использованием предоставленных материалов, элементов и имущества;</w:t>
      </w:r>
    </w:p>
    <w:p w:rsidR="007E28F8" w:rsidRPr="006428DB" w:rsidRDefault="00747C6D">
      <w:pPr>
        <w:spacing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сдать результат работ Заказчику не позднее ________ часов «___» _____________ 2018 года;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по окончании мероприятия в срок до ________ часа «___» _____________ 2018 года; вывезти за свой счёт предоставленные в прокат имущество и материалы, для декорирования помещения;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lastRenderedPageBreak/>
        <w:t>2.2. Заказчик в соответствии с п.1.1 обязуется:</w:t>
      </w:r>
    </w:p>
    <w:p w:rsidR="007E28F8" w:rsidRPr="006428DB" w:rsidRDefault="00747C6D">
      <w:pPr>
        <w:spacing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предоставить Исполнителю всю необходимую информацию для художественного оформления;</w:t>
      </w:r>
    </w:p>
    <w:p w:rsidR="007E28F8" w:rsidRPr="006428DB" w:rsidRDefault="00747C6D">
      <w:pPr>
        <w:spacing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предоставить Исполнителю помещение, подлежащее декорированию в срок не позднее ________ часов «___» _____________ 2018 года – не позднее ________ часов до начала мероприятия высказать свои замечания по внешнему виду помещения и, если таковые отсутствуют, принять работу;</w:t>
      </w:r>
    </w:p>
    <w:p w:rsidR="007E28F8" w:rsidRPr="006428DB" w:rsidRDefault="00747C6D">
      <w:pPr>
        <w:spacing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своевременно произвести оплату работ Исполнителя в сроки, предусмотренные настоящим Договором;</w:t>
      </w:r>
    </w:p>
    <w:p w:rsidR="007E28F8" w:rsidRPr="006428DB" w:rsidRDefault="00747C6D">
      <w:pPr>
        <w:spacing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в случае внесения изменений в утвержденный проект оформления во время проведения оформительских работ, оплатить по существующему прайс-листу Исполнителя двойной тариф за дополнительные услуги, если соответствующие изменения проекта влекут за собой необходимость переделки выполненных работ;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обеспечить сохранность и целостность предоставленных в прокат имущества и материалов до конца мероприятия.</w:t>
      </w:r>
    </w:p>
    <w:p w:rsidR="007E28F8" w:rsidRPr="006428DB" w:rsidRDefault="00747C6D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3. СТОИМОСТЬ РАБОТ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 xml:space="preserve">3.1. Стоимость работ и услуг, согласованных в п. 2.1 настоящего Договора, составляет ________ рублей. Стоимость каждого вида работ и услуг указывается в рублях РФ. Вышеуказанная сумма настоящего Договора включает в себя вознаграждение Исполнителя, стоимость материалов для </w:t>
      </w:r>
      <w:proofErr w:type="spellStart"/>
      <w:r w:rsidRPr="006428DB">
        <w:rPr>
          <w:color w:val="000000" w:themeColor="text1"/>
        </w:rPr>
        <w:t>аэродизайна</w:t>
      </w:r>
      <w:proofErr w:type="spellEnd"/>
      <w:r w:rsidRPr="006428DB">
        <w:rPr>
          <w:color w:val="000000" w:themeColor="text1"/>
        </w:rPr>
        <w:t>, стоимость проката других материалов и предоставленного имущества, работу декоратора, дизайнера, художника, организатора, водителя и грузчика. Способ оплаты – наличный расчёт.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 xml:space="preserve">3.2. Оплата суммы, указанной в п.3.1 настоящего Договора, осуществляется Заказчиком не </w:t>
      </w:r>
      <w:proofErr w:type="gramStart"/>
      <w:r w:rsidRPr="006428DB">
        <w:rPr>
          <w:color w:val="000000" w:themeColor="text1"/>
        </w:rPr>
        <w:t>позднее</w:t>
      </w:r>
      <w:proofErr w:type="gramEnd"/>
      <w:r w:rsidRPr="006428DB">
        <w:rPr>
          <w:color w:val="000000" w:themeColor="text1"/>
        </w:rPr>
        <w:t xml:space="preserve"> чем за ________ часов до начала мероприятия. При этом ________% от общей суммы оплачивается в качестве аванса не позднее ________ дней до начала мероприятия. Исполнитель приступает к работам по оформлению помещения только после внесения ________% оплаты по договору.</w:t>
      </w:r>
    </w:p>
    <w:p w:rsidR="007E28F8" w:rsidRPr="006428DB" w:rsidRDefault="00747C6D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 xml:space="preserve">4.1. </w:t>
      </w:r>
      <w:proofErr w:type="gramStart"/>
      <w:r w:rsidRPr="006428DB">
        <w:rPr>
          <w:color w:val="000000" w:themeColor="text1"/>
        </w:rPr>
        <w:t>В случае неисполнения обязательств по настоящему Договору со стороны Исполнителя, т.е. отсутствия надлежащего оформления помещения к сроку, указанному в настоящем договоре, по вине Исполнителя (исключая обстоятельства форс-мажора), Исполнитель возвращает 100% от уплаченной Заказчиком суммы на его счет в течение ________ банковских дней с даты выставления Заказчиком соответствующей претензии Исполнителю, а настоящий Договор расторгается.</w:t>
      </w:r>
      <w:proofErr w:type="gramEnd"/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4.2. В случае отмены мероприятия по причинам, не зависящим от Исполнителя, сумма, внесённая в соответствии с п.3.1 настоящего договора, подлежит возврату полностью или частично на усмотрение Исполнителя.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4.3. За нарушение сроков вывоза элементов оформления предоставленных в прокат, Исполнитель несет ответственность и уплачивает Заказчику штраф в размере одной базовой величины за каждый день задержки.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lastRenderedPageBreak/>
        <w:t xml:space="preserve">4.4. Сторона договора, имущественные интересы которой нарушены в результате неисполнения или ненадлежащего исполнения обязательств по договору другой стороной, вправе требовать с виновной стороны только уплаты неустойки, в соответствии с условиями договора. </w:t>
      </w:r>
    </w:p>
    <w:p w:rsidR="007E28F8" w:rsidRPr="006428DB" w:rsidRDefault="00747C6D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5. ПРОЧИЕ УСЛОВИЯ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5.1. Во всем остальном, что не предусмотрено настоящим Договором, стороны руководствуются действующим законодательством РФ.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 xml:space="preserve">5.1. Стороны обязуются незамедлительно информировать друг друга о возникших затруднениях, которые могут привести к невыполнению отдельных условий настоящего Договора, для согласования и </w:t>
      </w:r>
      <w:proofErr w:type="gramStart"/>
      <w:r w:rsidRPr="006428DB">
        <w:rPr>
          <w:color w:val="000000" w:themeColor="text1"/>
        </w:rPr>
        <w:t>принятия</w:t>
      </w:r>
      <w:proofErr w:type="gramEnd"/>
      <w:r w:rsidRPr="006428DB">
        <w:rPr>
          <w:color w:val="000000" w:themeColor="text1"/>
        </w:rPr>
        <w:t xml:space="preserve"> необходимых мер.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5.2. Вся переданная Заказчиком Исполнителю или составленная Исполнителем по согласованию с Заказчиком коммерческая, проектная и дизайнерская документация, необходимая для выполнения работ и услуг, является Приложением к настоящему Договору и любые изменения в ней могут быть произведены только по взаимному согласованию сторон.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 xml:space="preserve">5.3. Оборудование и имущество, закупленные Исполнителем во исполнение настоящего Договора, кроме материалов и элементов, необходимых для </w:t>
      </w:r>
      <w:proofErr w:type="spellStart"/>
      <w:r w:rsidRPr="006428DB">
        <w:rPr>
          <w:color w:val="000000" w:themeColor="text1"/>
        </w:rPr>
        <w:t>аэродизайна</w:t>
      </w:r>
      <w:proofErr w:type="spellEnd"/>
      <w:r w:rsidRPr="006428DB">
        <w:rPr>
          <w:color w:val="000000" w:themeColor="text1"/>
        </w:rPr>
        <w:t xml:space="preserve"> помещения являются собственностью Исполнителя.</w:t>
      </w:r>
    </w:p>
    <w:p w:rsidR="007E28F8" w:rsidRPr="006428DB" w:rsidRDefault="00747C6D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5.4. Договор составлен в двух экземплярах – по одному экземпляру для каждой из сторон. Оба экземпляра имеют одинаковую юридическую силу, содержат конфиденциальную информацию и разглашению не подлежат.</w:t>
      </w:r>
    </w:p>
    <w:p w:rsidR="007E28F8" w:rsidRPr="006428DB" w:rsidRDefault="00747C6D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9"/>
        <w:gridCol w:w="4551"/>
      </w:tblGrid>
      <w:tr w:rsidR="007E28F8" w:rsidRPr="006428DB" w:rsidTr="00747C6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ИНН: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КПП: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6428DB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6428DB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6428DB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6428DB">
              <w:rPr>
                <w:color w:val="000000" w:themeColor="text1"/>
                <w:sz w:val="18"/>
                <w:szCs w:val="18"/>
              </w:rPr>
              <w:t>чёт: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ИНН: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КПП: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6428DB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6428DB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6428DB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6428DB">
              <w:rPr>
                <w:color w:val="000000" w:themeColor="text1"/>
                <w:sz w:val="18"/>
                <w:szCs w:val="18"/>
              </w:rPr>
              <w:t>чёт: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E28F8" w:rsidRPr="006428DB" w:rsidRDefault="00747C6D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7E28F8" w:rsidRPr="006428DB" w:rsidRDefault="007E28F8">
      <w:pPr>
        <w:rPr>
          <w:color w:val="000000" w:themeColor="text1"/>
        </w:rPr>
      </w:pPr>
    </w:p>
    <w:p w:rsidR="007E28F8" w:rsidRPr="006428DB" w:rsidRDefault="00747C6D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7. ПОДПИСИ СТОРОН</w:t>
      </w:r>
    </w:p>
    <w:p w:rsidR="007E28F8" w:rsidRPr="006428DB" w:rsidRDefault="007E28F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E28F8" w:rsidRPr="006428DB" w:rsidTr="00747C6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8F8" w:rsidRPr="006428DB" w:rsidRDefault="00747C6D" w:rsidP="00747C6D">
            <w:pPr>
              <w:spacing w:after="0" w:line="340" w:lineRule="auto"/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E28F8" w:rsidRPr="006428DB" w:rsidRDefault="00747C6D" w:rsidP="00747C6D">
            <w:pPr>
              <w:spacing w:after="0" w:line="340" w:lineRule="auto"/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</w:tr>
    </w:tbl>
    <w:p w:rsidR="006428DB" w:rsidRPr="006428DB" w:rsidRDefault="006428DB">
      <w:pPr>
        <w:rPr>
          <w:color w:val="000000" w:themeColor="text1"/>
          <w:lang w:val="en-US"/>
        </w:rPr>
      </w:pPr>
    </w:p>
    <w:sectPr w:rsidR="006428DB" w:rsidRPr="006428DB" w:rsidSect="007E28F8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AA1" w:rsidRDefault="00902AA1" w:rsidP="007E28F8">
      <w:pPr>
        <w:spacing w:after="0" w:line="240" w:lineRule="auto"/>
      </w:pPr>
      <w:r>
        <w:separator/>
      </w:r>
    </w:p>
  </w:endnote>
  <w:endnote w:type="continuationSeparator" w:id="0">
    <w:p w:rsidR="00902AA1" w:rsidRDefault="00902AA1" w:rsidP="007E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8F8" w:rsidRDefault="003A5436">
    <w:r>
      <w:fldChar w:fldCharType="begin"/>
    </w:r>
    <w:r w:rsidR="00747C6D">
      <w:instrText>PAGE</w:instrText>
    </w:r>
    <w:r>
      <w:fldChar w:fldCharType="separate"/>
    </w:r>
    <w:r w:rsidR="006428DB">
      <w:rPr>
        <w:noProof/>
      </w:rPr>
      <w:t>1</w:t>
    </w:r>
    <w:r>
      <w:fldChar w:fldCharType="end"/>
    </w:r>
    <w:r w:rsidR="00747C6D">
      <w:t xml:space="preserve"> / </w:t>
    </w:r>
    <w:r>
      <w:fldChar w:fldCharType="begin"/>
    </w:r>
    <w:r w:rsidR="00747C6D">
      <w:instrText>NUMPAGES</w:instrText>
    </w:r>
    <w:r>
      <w:fldChar w:fldCharType="separate"/>
    </w:r>
    <w:r w:rsidR="006428DB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AA1" w:rsidRDefault="00902AA1" w:rsidP="007E28F8">
      <w:pPr>
        <w:spacing w:after="0" w:line="240" w:lineRule="auto"/>
      </w:pPr>
      <w:r>
        <w:separator/>
      </w:r>
    </w:p>
  </w:footnote>
  <w:footnote w:type="continuationSeparator" w:id="0">
    <w:p w:rsidR="00902AA1" w:rsidRDefault="00902AA1" w:rsidP="007E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7E28F8">
      <w:trPr>
        <w:trHeight w:val="400"/>
      </w:trPr>
      <w:tc>
        <w:tcPr>
          <w:tcW w:w="1700" w:type="dxa"/>
        </w:tcPr>
        <w:p w:rsidR="007E28F8" w:rsidRDefault="007E28F8"/>
      </w:tc>
      <w:tc>
        <w:tcPr>
          <w:tcW w:w="4000" w:type="dxa"/>
          <w:vAlign w:val="center"/>
        </w:tcPr>
        <w:p w:rsidR="007E28F8" w:rsidRDefault="007E28F8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8F8"/>
    <w:rsid w:val="003A5436"/>
    <w:rsid w:val="006428DB"/>
    <w:rsid w:val="00747C6D"/>
    <w:rsid w:val="007E28F8"/>
    <w:rsid w:val="00902AA1"/>
    <w:rsid w:val="00C8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E28F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84B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4BB8"/>
  </w:style>
  <w:style w:type="paragraph" w:styleId="a5">
    <w:name w:val="footer"/>
    <w:basedOn w:val="a"/>
    <w:link w:val="a6"/>
    <w:uiPriority w:val="99"/>
    <w:semiHidden/>
    <w:unhideWhenUsed/>
    <w:rsid w:val="00C84B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4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2018-01-10T05:13:00Z</dcterms:created>
  <dcterms:modified xsi:type="dcterms:W3CDTF">2020-04-15T07:50:00Z</dcterms:modified>
  <cp:category/>
</cp:coreProperties>
</file>