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E9" w:rsidRPr="000E3207" w:rsidRDefault="003C0FA2">
      <w:pPr>
        <w:spacing w:after="50"/>
        <w:jc w:val="center"/>
        <w:rPr>
          <w:b/>
          <w:color w:val="000000" w:themeColor="text1"/>
          <w:sz w:val="24"/>
        </w:rPr>
      </w:pPr>
      <w:r w:rsidRPr="000E3207">
        <w:rPr>
          <w:b/>
          <w:color w:val="000000" w:themeColor="text1"/>
          <w:sz w:val="24"/>
        </w:rPr>
        <w:t>ДОГОВОР</w:t>
      </w:r>
    </w:p>
    <w:p w:rsidR="004D25E9" w:rsidRPr="000E3207" w:rsidRDefault="003C0FA2">
      <w:pPr>
        <w:spacing w:after="0" w:line="340" w:lineRule="auto"/>
        <w:jc w:val="center"/>
        <w:rPr>
          <w:color w:val="000000" w:themeColor="text1"/>
        </w:rPr>
      </w:pPr>
      <w:r w:rsidRPr="000E3207">
        <w:rPr>
          <w:b/>
          <w:color w:val="000000" w:themeColor="text1"/>
        </w:rPr>
        <w:t>на комплексное обслуживание на фондовом рынке</w:t>
      </w:r>
    </w:p>
    <w:p w:rsidR="004D25E9" w:rsidRPr="000E3207" w:rsidRDefault="004D25E9">
      <w:pPr>
        <w:rPr>
          <w:color w:val="000000" w:themeColor="text1"/>
        </w:rPr>
      </w:pPr>
    </w:p>
    <w:p w:rsidR="004D25E9" w:rsidRPr="000E3207" w:rsidRDefault="004D25E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D25E9" w:rsidRPr="000E3207" w:rsidTr="003C0FA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5E9" w:rsidRPr="000E3207" w:rsidRDefault="003C0FA2" w:rsidP="003C0FA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E3207">
              <w:rPr>
                <w:color w:val="000000" w:themeColor="text1"/>
              </w:rPr>
              <w:t>г</w:t>
            </w:r>
            <w:proofErr w:type="gramEnd"/>
            <w:r w:rsidRPr="000E3207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5E9" w:rsidRPr="000E3207" w:rsidRDefault="003C0FA2" w:rsidP="003C0FA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E3207">
              <w:rPr>
                <w:color w:val="000000" w:themeColor="text1"/>
              </w:rPr>
              <w:t>«____» ______________ 2018 г.</w:t>
            </w:r>
          </w:p>
        </w:tc>
      </w:tr>
    </w:tbl>
    <w:p w:rsidR="004D25E9" w:rsidRPr="000E3207" w:rsidRDefault="004D25E9">
      <w:pPr>
        <w:rPr>
          <w:color w:val="000000" w:themeColor="text1"/>
        </w:rPr>
      </w:pPr>
    </w:p>
    <w:p w:rsidR="004D25E9" w:rsidRPr="000E3207" w:rsidRDefault="004D25E9">
      <w:pPr>
        <w:rPr>
          <w:color w:val="000000" w:themeColor="text1"/>
          <w:lang w:val="en-US"/>
        </w:rPr>
      </w:pPr>
    </w:p>
    <w:p w:rsidR="004D25E9" w:rsidRPr="000E3207" w:rsidRDefault="003C0FA2">
      <w:pPr>
        <w:rPr>
          <w:color w:val="000000" w:themeColor="text1"/>
        </w:rPr>
      </w:pPr>
      <w:proofErr w:type="gramStart"/>
      <w:r w:rsidRPr="000E3207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E3207">
        <w:rPr>
          <w:b/>
          <w:color w:val="000000" w:themeColor="text1"/>
        </w:rPr>
        <w:t>Фирма</w:t>
      </w:r>
      <w:r w:rsidRPr="000E3207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E3207">
        <w:rPr>
          <w:b/>
          <w:color w:val="000000" w:themeColor="text1"/>
        </w:rPr>
        <w:t>Клиент</w:t>
      </w:r>
      <w:r w:rsidRPr="000E3207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0E3207">
        <w:rPr>
          <w:b/>
          <w:color w:val="000000" w:themeColor="text1"/>
        </w:rPr>
        <w:t>Договор</w:t>
      </w:r>
      <w:r w:rsidRPr="000E3207">
        <w:rPr>
          <w:color w:val="000000" w:themeColor="text1"/>
        </w:rPr>
        <w:t>», о нижеследующем:</w:t>
      </w:r>
      <w:proofErr w:type="gramEnd"/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t>1. ПРЕДМЕТ ДОГОВОРА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1.1. Клиент поручает, а Фирма принимает на себя обязательства по комплексному обслуживанию Клиента на фондовом рынке, заключающемуся в следующем: по отдельным договорам, являющимся неотъемлемыми приложениями к настоящему договору (именуемые в дальнейшем договоры-приложения), в которых детально расписываются права и обязанности сторон и порядок взаимодействия, Фирма обязуется проводить следующие виды работ:</w:t>
      </w:r>
    </w:p>
    <w:p w:rsidR="004D25E9" w:rsidRPr="000E3207" w:rsidRDefault="003C0FA2">
      <w:pPr>
        <w:spacing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консультации по вопросам приватизации, акционирования, привлечения акционерного и заемного капиталов;</w:t>
      </w:r>
    </w:p>
    <w:p w:rsidR="004D25E9" w:rsidRPr="000E3207" w:rsidRDefault="003C0FA2">
      <w:pPr>
        <w:spacing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юридическая помощь в подготовке документов, связанных с проведением приватизации, акционирования и т.п.;</w:t>
      </w:r>
    </w:p>
    <w:p w:rsidR="004D25E9" w:rsidRPr="000E3207" w:rsidRDefault="003C0FA2">
      <w:pPr>
        <w:spacing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 xml:space="preserve">подготовка чекового аукциона под эгидой Российского Фонда Федерального Имущества и/или Фонда Имущества </w:t>
      </w:r>
      <w:proofErr w:type="gramStart"/>
      <w:r w:rsidRPr="000E3207">
        <w:rPr>
          <w:color w:val="000000" w:themeColor="text1"/>
        </w:rPr>
        <w:t>г</w:t>
      </w:r>
      <w:proofErr w:type="gramEnd"/>
      <w:r w:rsidRPr="000E3207">
        <w:rPr>
          <w:color w:val="000000" w:themeColor="text1"/>
        </w:rPr>
        <w:t>. Москвы в случае предоставления Клиентом всех необходимых для организации подобного аукциона документов;</w:t>
      </w:r>
    </w:p>
    <w:p w:rsidR="004D25E9" w:rsidRPr="000E3207" w:rsidRDefault="003C0FA2">
      <w:pPr>
        <w:spacing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организация всего комплекса работ по обслуживанию вторичного обращения ценных бумаг Клиента (в том числе ведение реестра акционеров Клиента);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любые другие работы, связанные с интересами Клиента на фондовом рынке.</w:t>
      </w:r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t>2. ОБЯЗАННОСТИ СТОРОН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2.1. Все оговоренные ниже обязанности возникают в случае заключения конкретных договоров-приложений.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b/>
          <w:color w:val="000000" w:themeColor="text1"/>
        </w:rPr>
        <w:t>Клиент</w:t>
      </w:r>
      <w:r w:rsidRPr="000E3207">
        <w:rPr>
          <w:color w:val="000000" w:themeColor="text1"/>
        </w:rPr>
        <w:t>: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2.2. Обязуется предоставлять Фирме достоверную информацию, соблюдая условия ее полноты и своевременности. В противном случае Фирма вправе аннулировать как договор-приложение, так и настоящий договор без всяких для себя последствий.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lastRenderedPageBreak/>
        <w:t>2.3. Не вправе заключать аналогичные договора с любыми другими Фирмами в период срока действия настоящего договора или договоры, аналогичные договорам-приложениям, в период срока их действия. В противном случае Клиент выплачивает Фирме штраф в размере ________ рублей.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b/>
          <w:color w:val="000000" w:themeColor="text1"/>
        </w:rPr>
        <w:t>Фирма</w:t>
      </w:r>
      <w:r w:rsidRPr="000E3207">
        <w:rPr>
          <w:color w:val="000000" w:themeColor="text1"/>
        </w:rPr>
        <w:t>: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2.4. Обязуется предоставлять Клиенту достоверную информацию, соблюдая условия ее полноты и своевременности. В противном случае Клиент вправе аннулировать как договор-приложение, так и настоящий договор без всяких для себя последствий.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2.5. Руководствуется исключительно интересами Клиента. В случае использования информации, полученной от Клиента в своих личных интересах или разглашения коммерческой тайны Клиента, Фирма выплачивает Клиенту штраф в размере ________ рублей.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2.6. Ответственность Фирмы и Клиента, возникающая по конкретным договорам-приложениям детализируется в соответствующих договорах-приложениях.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2.7. Фирма гарантирует, что она имеет право работы на фондовом рынке России (лицензия ________________________________________________ №________ от «___» _____________ 2018г.).</w:t>
      </w:r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t>3. ФОРС-МАЖОР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3.1. При наступлении обстоятельств невозможности полного или частичного исполнения любой из сторон обязательств по настоящему договору, а именно: пожара, стихийных бедствий, блокады, кардинальном изменении или запрещении соответствующего законодательства РФ,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3.2. Если эти обстоятельства и их последствия будут продолжаться более ________________________, то каждая из сторон будет вправе отказаться от дальнейшего исполнения обязательств по настоящему договору и договорам-приложениям. В этом случае ни одна из сторон не будет иметь права на возмещение другой стороной возможных убытков.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3.3. Сторона, для которой создалась невозможность исполнению обязательств по настоящему договору и/или договорам-приложениям, должна немедленно извещать другую о наступлении (прекращении) обстоятельств, препятствующих исполнению договора.</w:t>
      </w:r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t>4. ПОРЯДОК РАССМОТРЕНИЯ СПОРОВ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4.1. Все разногласия по настоящему договору решаются путем переговоров.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4.2. В случае невозможности решить спор путем переговоров, он передается в Арбитражный суд.</w:t>
      </w:r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t>5. ОСОБЫЕ УСЛОВИЯ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 xml:space="preserve">5.1. Настоящий договор может </w:t>
      </w:r>
      <w:proofErr w:type="gramStart"/>
      <w:r w:rsidRPr="000E3207">
        <w:rPr>
          <w:color w:val="000000" w:themeColor="text1"/>
        </w:rPr>
        <w:t>быть</w:t>
      </w:r>
      <w:proofErr w:type="gramEnd"/>
      <w:r w:rsidRPr="000E3207">
        <w:rPr>
          <w:color w:val="000000" w:themeColor="text1"/>
        </w:rPr>
        <w:t xml:space="preserve"> досрочно расторгнут любой из сторон в случае заблаговременного, не менее чем за две недели письменного уведомления другой стороны. Условия настоящего договора могут быть изменены при взаимном согласии сторон.</w:t>
      </w:r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lastRenderedPageBreak/>
        <w:t>6. ПОРЯДОК ОСУЩЕСТВЛЕНИЯ СВЯЗИ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6.1. Связь между сторонами осуществляется через ответственных лиц Клиента и Фирмы. Эти лица несут полную ответственность за совершенные ими действия.</w:t>
      </w:r>
    </w:p>
    <w:p w:rsidR="004D25E9" w:rsidRPr="000E3207" w:rsidRDefault="003C0FA2">
      <w:pPr>
        <w:rPr>
          <w:color w:val="000000" w:themeColor="text1"/>
        </w:rPr>
      </w:pPr>
      <w:r w:rsidRPr="000E3207">
        <w:rPr>
          <w:color w:val="000000" w:themeColor="text1"/>
        </w:rPr>
        <w:t>Клиент для связи с Фирмой выделяет следующих лиц:</w:t>
      </w:r>
    </w:p>
    <w:p w:rsidR="004D25E9" w:rsidRPr="000E3207" w:rsidRDefault="003C0FA2">
      <w:pPr>
        <w:spacing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Ф.И.О. ________________________________________________;</w:t>
      </w:r>
    </w:p>
    <w:p w:rsidR="004D25E9" w:rsidRPr="000E3207" w:rsidRDefault="003C0FA2">
      <w:pPr>
        <w:spacing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Телефон ________________________________________________;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Время для связи ________________________________________________;</w:t>
      </w:r>
    </w:p>
    <w:p w:rsidR="004D25E9" w:rsidRPr="000E3207" w:rsidRDefault="003C0FA2">
      <w:pPr>
        <w:rPr>
          <w:color w:val="000000" w:themeColor="text1"/>
        </w:rPr>
      </w:pPr>
      <w:r w:rsidRPr="000E3207">
        <w:rPr>
          <w:color w:val="000000" w:themeColor="text1"/>
        </w:rPr>
        <w:t>Фирма для связи с Клиентом выделяет следующих лиц:</w:t>
      </w:r>
    </w:p>
    <w:p w:rsidR="004D25E9" w:rsidRPr="000E3207" w:rsidRDefault="003C0FA2">
      <w:pPr>
        <w:spacing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Ф.И.О. ________________________________________________;</w:t>
      </w:r>
    </w:p>
    <w:p w:rsidR="004D25E9" w:rsidRPr="000E3207" w:rsidRDefault="003C0FA2">
      <w:pPr>
        <w:spacing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Телефон ________________________________________________;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E320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E3207">
        <w:rPr>
          <w:color w:val="000000" w:themeColor="text1"/>
        </w:rPr>
        <w:t>Время для связи ________________________________________________;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6.2. 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t>7. СРОК ДЕЙСТВИЯ ДОГОВОРА</w:t>
      </w:r>
    </w:p>
    <w:p w:rsidR="004D25E9" w:rsidRPr="000E3207" w:rsidRDefault="003C0FA2">
      <w:pPr>
        <w:spacing w:after="150" w:line="290" w:lineRule="auto"/>
        <w:rPr>
          <w:color w:val="000000" w:themeColor="text1"/>
        </w:rPr>
      </w:pPr>
      <w:r w:rsidRPr="000E3207">
        <w:rPr>
          <w:color w:val="000000" w:themeColor="text1"/>
        </w:rPr>
        <w:t>7.1. Срок действия настоящего договора начинается датой его подписания и заканчивается «___» _____________ 2018г. Договор составлен в двух экземплярах, по одному для каждой из сторон, каждый из которых имеет одинаковую юридическую силу.</w:t>
      </w:r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D25E9" w:rsidRPr="000E3207" w:rsidTr="003C0FA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b/>
                <w:color w:val="000000" w:themeColor="text1"/>
                <w:sz w:val="18"/>
                <w:szCs w:val="18"/>
              </w:rPr>
              <w:t>Фирма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ИНН: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КПП: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0E3207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E3207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0E3207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0E3207">
              <w:rPr>
                <w:color w:val="000000" w:themeColor="text1"/>
                <w:sz w:val="18"/>
                <w:szCs w:val="18"/>
              </w:rPr>
              <w:t>чёт: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b/>
                <w:color w:val="000000" w:themeColor="text1"/>
                <w:sz w:val="18"/>
                <w:szCs w:val="18"/>
              </w:rPr>
              <w:t>Клиент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ИНН: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КПП: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0E3207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E3207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0E3207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0E3207">
              <w:rPr>
                <w:color w:val="000000" w:themeColor="text1"/>
                <w:sz w:val="18"/>
                <w:szCs w:val="18"/>
              </w:rPr>
              <w:t>чёт: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4D25E9" w:rsidRPr="000E3207" w:rsidRDefault="003C0FA2">
            <w:pPr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4D25E9" w:rsidRPr="000E3207" w:rsidRDefault="004D25E9">
      <w:pPr>
        <w:rPr>
          <w:color w:val="000000" w:themeColor="text1"/>
        </w:rPr>
      </w:pPr>
    </w:p>
    <w:p w:rsidR="004D25E9" w:rsidRPr="000E3207" w:rsidRDefault="003C0FA2">
      <w:pPr>
        <w:spacing w:before="500" w:after="150"/>
        <w:jc w:val="center"/>
        <w:rPr>
          <w:color w:val="000000" w:themeColor="text1"/>
        </w:rPr>
      </w:pPr>
      <w:r w:rsidRPr="000E3207">
        <w:rPr>
          <w:b/>
          <w:color w:val="000000" w:themeColor="text1"/>
          <w:sz w:val="24"/>
          <w:szCs w:val="24"/>
        </w:rPr>
        <w:t>9. ПОДПИСИ СТОРОН</w:t>
      </w:r>
    </w:p>
    <w:p w:rsidR="004D25E9" w:rsidRPr="000E3207" w:rsidRDefault="004D25E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D25E9" w:rsidRPr="000E3207" w:rsidTr="003C0FA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5E9" w:rsidRPr="000E3207" w:rsidRDefault="003C0FA2" w:rsidP="003C0FA2">
            <w:pPr>
              <w:spacing w:after="0" w:line="340" w:lineRule="auto"/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lastRenderedPageBreak/>
              <w:t>Фирма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D25E9" w:rsidRPr="000E3207" w:rsidRDefault="003C0FA2" w:rsidP="003C0FA2">
            <w:pPr>
              <w:spacing w:after="0" w:line="340" w:lineRule="auto"/>
              <w:rPr>
                <w:color w:val="000000" w:themeColor="text1"/>
              </w:rPr>
            </w:pPr>
            <w:r w:rsidRPr="000E3207">
              <w:rPr>
                <w:color w:val="000000" w:themeColor="text1"/>
                <w:sz w:val="18"/>
                <w:szCs w:val="18"/>
              </w:rPr>
              <w:t>Клиент _______________</w:t>
            </w:r>
          </w:p>
        </w:tc>
      </w:tr>
    </w:tbl>
    <w:p w:rsidR="004D25E9" w:rsidRPr="000E3207" w:rsidRDefault="004D25E9">
      <w:pPr>
        <w:rPr>
          <w:color w:val="000000" w:themeColor="text1"/>
        </w:rPr>
      </w:pPr>
    </w:p>
    <w:sectPr w:rsidR="004D25E9" w:rsidRPr="000E3207" w:rsidSect="004D25E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8C" w:rsidRDefault="0017548C" w:rsidP="004D25E9">
      <w:pPr>
        <w:spacing w:after="0" w:line="240" w:lineRule="auto"/>
      </w:pPr>
      <w:r>
        <w:separator/>
      </w:r>
    </w:p>
  </w:endnote>
  <w:endnote w:type="continuationSeparator" w:id="0">
    <w:p w:rsidR="0017548C" w:rsidRDefault="0017548C" w:rsidP="004D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E9" w:rsidRDefault="00C23CC2">
    <w:r>
      <w:fldChar w:fldCharType="begin"/>
    </w:r>
    <w:r w:rsidR="003C0FA2">
      <w:instrText>PAGE</w:instrText>
    </w:r>
    <w:r>
      <w:fldChar w:fldCharType="separate"/>
    </w:r>
    <w:r w:rsidR="000E3207">
      <w:rPr>
        <w:noProof/>
      </w:rPr>
      <w:t>1</w:t>
    </w:r>
    <w:r>
      <w:fldChar w:fldCharType="end"/>
    </w:r>
    <w:r w:rsidR="003C0FA2">
      <w:t xml:space="preserve"> / </w:t>
    </w:r>
    <w:r>
      <w:fldChar w:fldCharType="begin"/>
    </w:r>
    <w:r w:rsidR="003C0FA2">
      <w:instrText>NUMPAGES</w:instrText>
    </w:r>
    <w:r>
      <w:fldChar w:fldCharType="separate"/>
    </w:r>
    <w:r w:rsidR="000E3207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8C" w:rsidRDefault="0017548C" w:rsidP="004D25E9">
      <w:pPr>
        <w:spacing w:after="0" w:line="240" w:lineRule="auto"/>
      </w:pPr>
      <w:r>
        <w:separator/>
      </w:r>
    </w:p>
  </w:footnote>
  <w:footnote w:type="continuationSeparator" w:id="0">
    <w:p w:rsidR="0017548C" w:rsidRDefault="0017548C" w:rsidP="004D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4D25E9">
      <w:trPr>
        <w:trHeight w:val="400"/>
      </w:trPr>
      <w:tc>
        <w:tcPr>
          <w:tcW w:w="1700" w:type="dxa"/>
        </w:tcPr>
        <w:p w:rsidR="004D25E9" w:rsidRDefault="004D25E9"/>
      </w:tc>
      <w:tc>
        <w:tcPr>
          <w:tcW w:w="4000" w:type="dxa"/>
          <w:vAlign w:val="center"/>
        </w:tcPr>
        <w:p w:rsidR="004D25E9" w:rsidRDefault="004D25E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5E9"/>
    <w:rsid w:val="000E3207"/>
    <w:rsid w:val="0017548C"/>
    <w:rsid w:val="003C0FA2"/>
    <w:rsid w:val="004D25E9"/>
    <w:rsid w:val="00655DBE"/>
    <w:rsid w:val="00C2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D25E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55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5DBE"/>
  </w:style>
  <w:style w:type="paragraph" w:styleId="a5">
    <w:name w:val="footer"/>
    <w:basedOn w:val="a"/>
    <w:link w:val="a6"/>
    <w:uiPriority w:val="99"/>
    <w:semiHidden/>
    <w:unhideWhenUsed/>
    <w:rsid w:val="00655D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5D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2018-01-24T12:55:00Z</dcterms:created>
  <dcterms:modified xsi:type="dcterms:W3CDTF">2020-04-15T07:41:00Z</dcterms:modified>
  <cp:category/>
</cp:coreProperties>
</file>