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0C" w:rsidRPr="007C750A" w:rsidRDefault="00552F7D">
      <w:pPr>
        <w:spacing w:after="50"/>
        <w:jc w:val="center"/>
        <w:rPr>
          <w:b/>
          <w:color w:val="000000" w:themeColor="text1"/>
          <w:sz w:val="12"/>
        </w:rPr>
      </w:pPr>
      <w:r w:rsidRPr="007C750A">
        <w:rPr>
          <w:b/>
          <w:color w:val="000000" w:themeColor="text1"/>
          <w:sz w:val="24"/>
          <w:szCs w:val="40"/>
        </w:rPr>
        <w:t>ДОГОВОР ЛИЗИНГА</w:t>
      </w:r>
    </w:p>
    <w:p w:rsidR="00EC060C" w:rsidRPr="007C750A" w:rsidRDefault="00552F7D">
      <w:pPr>
        <w:spacing w:after="0" w:line="340" w:lineRule="auto"/>
        <w:jc w:val="center"/>
        <w:rPr>
          <w:color w:val="000000" w:themeColor="text1"/>
          <w:sz w:val="22"/>
        </w:rPr>
      </w:pPr>
      <w:r w:rsidRPr="007C750A">
        <w:rPr>
          <w:b/>
          <w:color w:val="000000" w:themeColor="text1"/>
          <w:szCs w:val="18"/>
        </w:rPr>
        <w:t>оборудования</w:t>
      </w:r>
    </w:p>
    <w:p w:rsidR="00EC060C" w:rsidRPr="007C750A" w:rsidRDefault="00EC060C">
      <w:pPr>
        <w:rPr>
          <w:color w:val="000000" w:themeColor="text1"/>
        </w:rPr>
      </w:pPr>
    </w:p>
    <w:p w:rsidR="00EC060C" w:rsidRPr="007C750A" w:rsidRDefault="00EC060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C060C" w:rsidRPr="007C750A" w:rsidTr="00552F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060C" w:rsidRPr="007C750A" w:rsidRDefault="00552F7D" w:rsidP="00552F7D">
            <w:pPr>
              <w:spacing w:after="0" w:line="340" w:lineRule="auto"/>
              <w:rPr>
                <w:color w:val="000000" w:themeColor="text1"/>
              </w:rPr>
            </w:pPr>
            <w:r w:rsidRPr="007C750A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060C" w:rsidRPr="007C750A" w:rsidRDefault="00552F7D" w:rsidP="00552F7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C750A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C060C" w:rsidRPr="007C750A" w:rsidRDefault="00EC060C">
      <w:pPr>
        <w:rPr>
          <w:color w:val="000000" w:themeColor="text1"/>
        </w:rPr>
      </w:pPr>
    </w:p>
    <w:p w:rsidR="00EC060C" w:rsidRPr="007C750A" w:rsidRDefault="00EC060C">
      <w:pPr>
        <w:rPr>
          <w:color w:val="000000" w:themeColor="text1"/>
          <w:lang w:val="en-US"/>
        </w:rPr>
      </w:pPr>
    </w:p>
    <w:p w:rsidR="00EC060C" w:rsidRPr="007C750A" w:rsidRDefault="00552F7D">
      <w:pPr>
        <w:rPr>
          <w:color w:val="000000" w:themeColor="text1"/>
        </w:rPr>
      </w:pPr>
      <w:r w:rsidRPr="007C750A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C750A">
        <w:rPr>
          <w:b/>
          <w:color w:val="000000" w:themeColor="text1"/>
        </w:rPr>
        <w:t>Лизингодатель</w:t>
      </w:r>
      <w:r w:rsidRPr="007C750A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C750A">
        <w:rPr>
          <w:b/>
          <w:color w:val="000000" w:themeColor="text1"/>
        </w:rPr>
        <w:t>Пользователь</w:t>
      </w:r>
      <w:r w:rsidRPr="007C750A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C750A">
        <w:rPr>
          <w:b/>
          <w:color w:val="000000" w:themeColor="text1"/>
        </w:rPr>
        <w:t>Договор</w:t>
      </w:r>
      <w:r w:rsidRPr="007C750A">
        <w:rPr>
          <w:color w:val="000000" w:themeColor="text1"/>
        </w:rPr>
        <w:t>», о нижеследующем: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1. ПРЕДМЕТ ДОГОВОРА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1.1. Лизингодатель обязуется предоставить по настоящему договору Пользователю оборудование для ________________________________________________.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1.2. Состав (перечень) оборудования с указанием технических характеристик приведен в Приложении №1.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1.3. Стоимость передаваемого в пользование оборудования составляет ________ рублей.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1.4. Поставка оборудования, являющегося предметом настоящего договора, будет произведена ________________________________________________ «___» _____________ 2018г. в месте, указанном в настоящем договоре.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2. СРОК ДЕЙСТВИЯ ДОГОВОРА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2.1. Настоящий договор вступает в силу с даты ввода Пользователем оборудования в эксплуатацию.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2.2. Срок пользования оборудованием составляет по настоящему договору ________ лет.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3. ОБЯЗАТЕЛЬСТВА СТОРОН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 xml:space="preserve">3.1. </w:t>
      </w:r>
      <w:r w:rsidRPr="007C750A">
        <w:rPr>
          <w:b/>
          <w:color w:val="000000" w:themeColor="text1"/>
        </w:rPr>
        <w:t>Лизингодатель обязуется</w:t>
      </w:r>
      <w:r w:rsidRPr="007C750A">
        <w:rPr>
          <w:color w:val="000000" w:themeColor="text1"/>
        </w:rPr>
        <w:t>: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3.1.1. Предоставить оборудование в соответствии с соглашением о лизинге, заключенном сторонами по настоящему договору «___» _____________ 2018г.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3.1.2. Подписать протокол приемки оборудования после ввода его в эксплуатацию Пользователем.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3.1.3. Заключить договор страхования оборудования на срок действия настоящего договора.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 xml:space="preserve">3.2. </w:t>
      </w:r>
      <w:r w:rsidRPr="007C750A">
        <w:rPr>
          <w:b/>
          <w:color w:val="000000" w:themeColor="text1"/>
        </w:rPr>
        <w:t>Пользователь обязуется</w:t>
      </w:r>
      <w:r w:rsidRPr="007C750A">
        <w:rPr>
          <w:color w:val="000000" w:themeColor="text1"/>
        </w:rPr>
        <w:t>: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lastRenderedPageBreak/>
        <w:t>3.2.1. Произвести приемку оборудования при поставке его в пункт назначения ________________________________________________.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3.2.2. Осуществить за свой счет монтаж и ввод оборудования в эксплуатацию.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3.2.3. Подтвердить в протоколе приемки комплектность поставки, безупречное функционирование оборудования и достижение намеченных производственных результатов.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3.2.4. Производить за свой счет техническое обслуживание оборудования и текущий ремонт.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3.2.5. Соблюдать все инструкции ________________________________________________по уходу, техническому обслуживанию и эксплуатации оборудования.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3.2.6. Обеспечить Лизингодателю беспрепятственный доступ к ознакомлению со своей бухгалтерской отчетностью, годовыми отчетами и предоставлять Лизингодателю полную информацию о своем экономическом положении в течение всего срока действия договора.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4. УСЛОВИЯ ПЛАТЕЖА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4.1. Пользователь обязуется периодически вносить плату за пользование оборудованием на расчетный счет Лизингодателя. Реквизиты счета №________ в ________________________ банке МФО ________________________.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4.2. Ставки платы за пользование оборудованием являются окончательными и изменению не подлежат.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4.3. По соглашению сторон, Пользователь вправе вносить арендную плату в натуральном выражении в виде материалов, услуг, товаров и др. с соответствующим расчетом их стоимости.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4.4. Плата за пользование оборудованием вносится пользователем в следующем порядке: ________________________________________________.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4.5. Внесение платы за 1-й год производится в течение ________ дней с даты подписания протокола приемки оборудования.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4.6. Последующие платежи вносятся ежегодно, не позднее 15 числа первого месяца следующего года, считая с даты подписания протокола приемки оборудования.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5. ПЕРЕДАЧА ОБОРУДОВАНИЯ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5.1. Передача оборудования производится путем его поставки в ________________________________________________ в соответствии с п.1.4 настоящего договора.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5.2. После осуществления монтажа поставленного оборудования составляется трехсторонний акт приемки, подписываемый надлежаще уполномоченными представителями Пользователя и ________________________ и пересылается для подписи Лизингодателю.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5.3. Обнаружение некомплектности оборудования при поставке или недостатков в период монтажа, исключающих возможность нормального функционирования оборудования, подлежит отражению в протоколе, составляемом в соответствии с п.5.2. Выявленные недостатки (некомплектность) оборудования подлежит устранению за счет Лизингодателя, а при невозможности их устранения Лизингодатель обеспечивает полную замену оборудования.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lastRenderedPageBreak/>
        <w:t>5.4. В случае отказа от приемки оборудования из-за наличия недостатков, исключающих его нормальную эксплуатацию, Пользователь извещает Лизингодателя об этом в письменной форме в ________ дневный срок с даты их выявления.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5.5. Передача оборудования в субаренду может осуществляться Пользователем с согласия Лизингодателя.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5.6. По окончании срока действия настоящего договора Пользователь имеет опцион (преимущественное право) на покупку оборудования по остаточной стоимости.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6. ОТВЕТСТВЕННОСТЬ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6.1. В случае невнесения платы за пользование оборудованием в установленные сроки, Пользователь уплачивает пеню в размере ________ от суммы невнесенного платежа за каждый день просрочки, но не более ________% суммы платежа.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6.2. За неисполнение или ненадлежащее исполнение обязательств по настоящему договору, а также за досрочное расторжение договора виновная сторона уплачивает штрафную неустойку в сумме ________ рублей, не исключающей возможности предъявления иска о взыскании убытков.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 xml:space="preserve">7. НЕПРЕОДОЛИМАЯ СИЛА (ФОРС-МАЖОР) 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7.1. При наступлении обстоятельств, повлекших невозможность полного или частичного исполнения любой из сторон обязательств по настоящему договору, а именно: пожара, блокады, запрещения вывоза грузов или других, независимых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Если эти обстоятельства будут продолжаться более ________________________, то каждая сторона вправе отказаться от дальнейшего исполнения обязательств по договору исключением права любой из сторон требовать возмещения убытков.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Сторона, для которой создалась невозможность исполнения обязательств по договору, должна о наступлении или прекращении обстоятельств, препятствующих исполнению обязательств, немедленно извещать другую сторону.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Надлежащим доказательством наличия указанных выше обстоятельств и их продолжительности будут служить справки, выдаваемые соответственно местным органом государственного управления Лизингодателя или Пользователя или органом, на который возложено оперативное руководство в данной местности на период ликвидации последствий стихийного бедствия.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8. РАССМОТРЕНИЕ СПОРОВ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8.1. Стороны будут стремиться урегулировать споры, возникшие из настоящего договора, путем проведения переговоров.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8.2. В случае, если указанные споры не могут быть решены путем переговоров, они подлежат разрешению арбитражным судом в соответствии с действующим законодательством.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9. ИНЫЕ УСЛОВИЯ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lastRenderedPageBreak/>
        <w:t>9.1. Внесение изменений в состав (перечень) оборудования производится лишь при наличии письменного согласия Лизингодателя.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9.2. Любое извещение, отправляемое одной из сторон по настоящему договору другой стороне, должно быть отправлено телетайпом, телеграфом, по почте, телефоном или вручено лично под расписку.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9.3. Стороны имеют на дату заключения настоящего договора, следующие юридические адреса и номера КС и телефаксов.</w:t>
      </w:r>
    </w:p>
    <w:p w:rsidR="00EC060C" w:rsidRPr="007C750A" w:rsidRDefault="00552F7D">
      <w:pPr>
        <w:spacing w:line="290" w:lineRule="auto"/>
        <w:rPr>
          <w:color w:val="000000" w:themeColor="text1"/>
        </w:rPr>
      </w:pPr>
      <w:r w:rsidRPr="007C75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C75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C750A">
        <w:rPr>
          <w:color w:val="000000" w:themeColor="text1"/>
        </w:rPr>
        <w:t>Лизингодатель ________________________________________________;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C750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C750A">
        <w:rPr>
          <w:color w:val="000000" w:themeColor="text1"/>
        </w:rPr>
        <w:t>Пользователь ________________________________________________;</w:t>
      </w:r>
    </w:p>
    <w:p w:rsidR="00EC060C" w:rsidRPr="007C750A" w:rsidRDefault="00552F7D">
      <w:pPr>
        <w:rPr>
          <w:color w:val="000000" w:themeColor="text1"/>
        </w:rPr>
      </w:pPr>
      <w:r w:rsidRPr="007C750A">
        <w:rPr>
          <w:color w:val="000000" w:themeColor="text1"/>
        </w:rPr>
        <w:t>Стороны обязаны сообщить друг другу об изменении своего юридического адреса, номеров телефонов, телефаксов и телетайпов не позднее 48 часов с даты их изменения.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9.4. С даты заключения настоящего договора вся предшествующая переписка и переговоры между сторонами по вопросам, являющимся предметом настоящего договора, теряют силу.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9.5. 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 Приложения к настоящему договору являются его неотъемлемой частью.</w:t>
      </w:r>
    </w:p>
    <w:p w:rsidR="00EC060C" w:rsidRPr="007C750A" w:rsidRDefault="00552F7D">
      <w:pPr>
        <w:spacing w:after="150" w:line="290" w:lineRule="auto"/>
        <w:rPr>
          <w:color w:val="000000" w:themeColor="text1"/>
        </w:rPr>
      </w:pPr>
      <w:r w:rsidRPr="007C750A">
        <w:rPr>
          <w:color w:val="000000" w:themeColor="text1"/>
        </w:rPr>
        <w:t>9.6. В случаях, не предусмотренных настоящим договором, применяется действующее гражданское законодательство РФ.</w:t>
      </w: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9"/>
        <w:gridCol w:w="4531"/>
      </w:tblGrid>
      <w:tr w:rsidR="00EC060C" w:rsidRPr="007C750A" w:rsidTr="00552F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b/>
                <w:color w:val="000000" w:themeColor="text1"/>
                <w:sz w:val="18"/>
                <w:szCs w:val="18"/>
              </w:rPr>
              <w:t>Лизингодатель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ИНН: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КПП: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b/>
                <w:color w:val="000000" w:themeColor="text1"/>
                <w:sz w:val="18"/>
                <w:szCs w:val="18"/>
              </w:rPr>
              <w:t>Пользователь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ИНН: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КПП: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C060C" w:rsidRPr="007C750A" w:rsidRDefault="00552F7D">
            <w:pPr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C060C" w:rsidRPr="007C750A" w:rsidRDefault="00EC060C">
      <w:pPr>
        <w:rPr>
          <w:color w:val="000000" w:themeColor="text1"/>
        </w:rPr>
      </w:pPr>
    </w:p>
    <w:p w:rsidR="00EC060C" w:rsidRPr="007C750A" w:rsidRDefault="00552F7D">
      <w:pPr>
        <w:spacing w:before="500" w:after="150"/>
        <w:jc w:val="center"/>
        <w:rPr>
          <w:color w:val="000000" w:themeColor="text1"/>
        </w:rPr>
      </w:pPr>
      <w:r w:rsidRPr="007C750A">
        <w:rPr>
          <w:b/>
          <w:color w:val="000000" w:themeColor="text1"/>
          <w:sz w:val="24"/>
          <w:szCs w:val="24"/>
        </w:rPr>
        <w:t>11. ПОДПИСИ СТОРОН</w:t>
      </w:r>
    </w:p>
    <w:p w:rsidR="00EC060C" w:rsidRPr="007C750A" w:rsidRDefault="00EC060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C060C" w:rsidRPr="007C750A" w:rsidTr="00552F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060C" w:rsidRPr="007C750A" w:rsidRDefault="00552F7D" w:rsidP="00552F7D">
            <w:pPr>
              <w:spacing w:after="0" w:line="340" w:lineRule="auto"/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Лизингодатель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060C" w:rsidRPr="007C750A" w:rsidRDefault="00552F7D" w:rsidP="00552F7D">
            <w:pPr>
              <w:spacing w:after="0" w:line="340" w:lineRule="auto"/>
              <w:rPr>
                <w:color w:val="000000" w:themeColor="text1"/>
              </w:rPr>
            </w:pPr>
            <w:r w:rsidRPr="007C750A">
              <w:rPr>
                <w:color w:val="000000" w:themeColor="text1"/>
                <w:sz w:val="18"/>
                <w:szCs w:val="18"/>
              </w:rPr>
              <w:t>Пользователь _______________</w:t>
            </w:r>
          </w:p>
        </w:tc>
      </w:tr>
    </w:tbl>
    <w:p w:rsidR="00EC060C" w:rsidRPr="007C750A" w:rsidRDefault="00EC060C">
      <w:pPr>
        <w:rPr>
          <w:color w:val="000000" w:themeColor="text1"/>
        </w:rPr>
      </w:pPr>
    </w:p>
    <w:sectPr w:rsidR="00EC060C" w:rsidRPr="007C750A" w:rsidSect="00EC0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36" w:rsidRDefault="005A5136" w:rsidP="00EC060C">
      <w:pPr>
        <w:spacing w:after="0" w:line="240" w:lineRule="auto"/>
      </w:pPr>
      <w:r>
        <w:separator/>
      </w:r>
    </w:p>
  </w:endnote>
  <w:endnote w:type="continuationSeparator" w:id="0">
    <w:p w:rsidR="005A5136" w:rsidRDefault="005A5136" w:rsidP="00EC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CC" w:rsidRDefault="001F43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0C" w:rsidRDefault="00665021">
    <w:r>
      <w:fldChar w:fldCharType="begin"/>
    </w:r>
    <w:r w:rsidR="00552F7D">
      <w:instrText>PAGE</w:instrText>
    </w:r>
    <w:r>
      <w:fldChar w:fldCharType="separate"/>
    </w:r>
    <w:r w:rsidR="007C750A">
      <w:rPr>
        <w:noProof/>
      </w:rPr>
      <w:t>1</w:t>
    </w:r>
    <w:r>
      <w:fldChar w:fldCharType="end"/>
    </w:r>
    <w:r w:rsidR="00552F7D">
      <w:t xml:space="preserve"> / </w:t>
    </w:r>
    <w:r>
      <w:fldChar w:fldCharType="begin"/>
    </w:r>
    <w:r w:rsidR="00552F7D">
      <w:instrText>NUMPAGES</w:instrText>
    </w:r>
    <w:r>
      <w:fldChar w:fldCharType="separate"/>
    </w:r>
    <w:r w:rsidR="007C750A">
      <w:rPr>
        <w:noProof/>
      </w:rPr>
      <w:t>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CC" w:rsidRDefault="001F43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36" w:rsidRDefault="005A5136" w:rsidP="00EC060C">
      <w:pPr>
        <w:spacing w:after="0" w:line="240" w:lineRule="auto"/>
      </w:pPr>
      <w:r>
        <w:separator/>
      </w:r>
    </w:p>
  </w:footnote>
  <w:footnote w:type="continuationSeparator" w:id="0">
    <w:p w:rsidR="005A5136" w:rsidRDefault="005A5136" w:rsidP="00EC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CC" w:rsidRDefault="001F43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EC060C">
      <w:trPr>
        <w:trHeight w:val="400"/>
      </w:trPr>
      <w:tc>
        <w:tcPr>
          <w:tcW w:w="1700" w:type="dxa"/>
        </w:tcPr>
        <w:p w:rsidR="00EC060C" w:rsidRDefault="00EC060C"/>
      </w:tc>
      <w:tc>
        <w:tcPr>
          <w:tcW w:w="4000" w:type="dxa"/>
          <w:vAlign w:val="center"/>
        </w:tcPr>
        <w:p w:rsidR="00EC060C" w:rsidRDefault="00EC060C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CC" w:rsidRDefault="001F43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60C"/>
    <w:rsid w:val="001F43CC"/>
    <w:rsid w:val="00552F7D"/>
    <w:rsid w:val="005A5136"/>
    <w:rsid w:val="00665021"/>
    <w:rsid w:val="007C750A"/>
    <w:rsid w:val="00EC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C060C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F4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43CC"/>
  </w:style>
  <w:style w:type="paragraph" w:styleId="a5">
    <w:name w:val="footer"/>
    <w:basedOn w:val="a"/>
    <w:link w:val="a6"/>
    <w:uiPriority w:val="99"/>
    <w:semiHidden/>
    <w:unhideWhenUsed/>
    <w:rsid w:val="001F4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4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2018-01-05T12:11:00Z</dcterms:created>
  <dcterms:modified xsi:type="dcterms:W3CDTF">2020-06-26T11:54:00Z</dcterms:modified>
  <cp:category/>
</cp:coreProperties>
</file>