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7D" w:rsidRPr="008D003B" w:rsidRDefault="0070751F">
      <w:pPr>
        <w:spacing w:after="50"/>
        <w:jc w:val="center"/>
        <w:rPr>
          <w:b/>
          <w:color w:val="000000" w:themeColor="text1"/>
          <w:sz w:val="12"/>
        </w:rPr>
      </w:pPr>
      <w:r w:rsidRPr="008D003B">
        <w:rPr>
          <w:b/>
          <w:color w:val="000000" w:themeColor="text1"/>
          <w:sz w:val="24"/>
          <w:szCs w:val="40"/>
        </w:rPr>
        <w:t>АГЕНТСКИЙ ДОГОВОР</w:t>
      </w:r>
    </w:p>
    <w:p w:rsidR="0099427D" w:rsidRPr="008D003B" w:rsidRDefault="0070751F">
      <w:pPr>
        <w:spacing w:after="0" w:line="340" w:lineRule="auto"/>
        <w:jc w:val="center"/>
        <w:rPr>
          <w:color w:val="000000" w:themeColor="text1"/>
          <w:sz w:val="22"/>
        </w:rPr>
      </w:pPr>
      <w:r w:rsidRPr="008D003B">
        <w:rPr>
          <w:b/>
          <w:color w:val="000000" w:themeColor="text1"/>
          <w:szCs w:val="18"/>
        </w:rPr>
        <w:t>для проектировщиков</w:t>
      </w:r>
    </w:p>
    <w:p w:rsidR="0099427D" w:rsidRPr="008D003B" w:rsidRDefault="0099427D">
      <w:pPr>
        <w:rPr>
          <w:color w:val="000000" w:themeColor="text1"/>
        </w:rPr>
      </w:pPr>
    </w:p>
    <w:p w:rsidR="0099427D" w:rsidRPr="008D003B" w:rsidRDefault="0099427D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9427D" w:rsidRPr="008D003B" w:rsidTr="0070751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 w:rsidP="0070751F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8D003B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 w:rsidP="0070751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8D003B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9427D" w:rsidRPr="008D003B" w:rsidRDefault="0099427D">
      <w:pPr>
        <w:rPr>
          <w:color w:val="000000" w:themeColor="text1"/>
        </w:rPr>
      </w:pPr>
    </w:p>
    <w:p w:rsidR="0099427D" w:rsidRPr="008D003B" w:rsidRDefault="0099427D">
      <w:pPr>
        <w:rPr>
          <w:color w:val="000000" w:themeColor="text1"/>
          <w:lang w:val="en-US"/>
        </w:rPr>
      </w:pPr>
    </w:p>
    <w:p w:rsidR="0099427D" w:rsidRPr="008D003B" w:rsidRDefault="0070751F">
      <w:pPr>
        <w:rPr>
          <w:color w:val="000000" w:themeColor="text1"/>
        </w:rPr>
      </w:pPr>
      <w:r w:rsidRPr="008D003B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D003B">
        <w:rPr>
          <w:b/>
          <w:color w:val="000000" w:themeColor="text1"/>
        </w:rPr>
        <w:t>Фирма</w:t>
      </w:r>
      <w:r w:rsidRPr="008D003B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D003B">
        <w:rPr>
          <w:b/>
          <w:color w:val="000000" w:themeColor="text1"/>
        </w:rPr>
        <w:t>Агент</w:t>
      </w:r>
      <w:r w:rsidRPr="008D003B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D003B">
        <w:rPr>
          <w:b/>
          <w:color w:val="000000" w:themeColor="text1"/>
        </w:rPr>
        <w:t>Договор</w:t>
      </w:r>
      <w:r w:rsidRPr="008D003B">
        <w:rPr>
          <w:color w:val="000000" w:themeColor="text1"/>
        </w:rPr>
        <w:t>», о нижеследующем: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1. ПРЕДМЕТ ДОГОВОРА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 xml:space="preserve">1.1. Фирма предоставляет Агенту право на выполнение агентских функций по маркетингу и выполнению проектных работ с применением продукции Фирмы. 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2. ОБЯЗАТЕЛЬСТВА АГЕНТА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 xml:space="preserve">2.1. В соответствии с предметом настоящего договора Агент обязуется: 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оказывать содействие продвижению продукции Фирмы с использованием технических и рекламных материалов, поставленных Фирмой;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включать продукцию Фирмы в выполняемые проекты;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осуществлять активные действия по содействию Фирме в заключении договоров по продаже ее продукции;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передавать Фирме информацию о потенциальных заказчиках на продукцию Фирмы;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знакомить потенциальных заказчиков с продукцией Фирмы;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информировать Фирму о необходимости проведения переговоров с потенциальными заказчиками;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содействовать организации встреч и переговоров между представителями Фирмы и заказчиками;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содействовать заключению между Фирмой и заказчиками договоров;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проводить консультирование потенциальных заказчиков по техническим вопросам;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придерживаться директив Фирмы в отношении цен и условий поставок.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2.2. Агент не имеет права заключать договоры от имени Фирмы.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lastRenderedPageBreak/>
        <w:t>2.3. Агент пользуется независимостью в отношении собственной деятельности.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3. ОБЯЗАТЕЛЬСТВА ФИРМЫ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 xml:space="preserve">3.1. В соответствии с предметом настоящего договора Фирма обязуется: 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обеспечить Агента рекламными и техническими материалами, связанными с продукцией;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обеспечивать Агента информацией о ценах на продукцию;</w:t>
      </w:r>
    </w:p>
    <w:p w:rsidR="0099427D" w:rsidRPr="008D003B" w:rsidRDefault="0070751F">
      <w:pPr>
        <w:spacing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передавать через Агента коммерческие предложения заказчикам, выявленным Агентом;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8D003B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8D003B">
        <w:rPr>
          <w:color w:val="000000" w:themeColor="text1"/>
        </w:rPr>
        <w:t>проводить технические и коммерческие переговоры по проектам, возникающим в результате действий Агента либо с его участием.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3.2. Фирма обязуется своевременно и полностью оплачивать Агенту вознаграждение, причитающееся ему в соответствии с настоящим договором.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4. РАЗМЕР ВОЗНАГРАЖДЕНИЯ И ПОРЯДОК ПЛАТЕЖЕЙ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4.1. За выполнение работ по настоящему договору Фирма обязуется уплатить Агенту вознаграждение в размере ________% от продажной стоимости, поставляемой Фирмой продукции по договору, заключение которого связано с функциями Агента.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4.2. Фирма обязуется оплатить Агенту причитающееся ему вознаграждение в течение пяти дней после оплаты заказчиком счетов за поставленную Фирмой продукцию.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5. ЗАКЛЮЧИТЕЛЬНЫЕ ПОЛОЖЕНИЯ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5.1. Настоящий договор вступает в силу после подписания его Фирмой и Агентом и является бессрочным.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5.2. Настоящий договор может быть расторгнут в недельный срок после предоставления одной из сторон письменного извещения в случае неисполнения другой стороной своих обязательств по договору.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5.3. Все приложения к настоящему договору являются его неотъемлемыми частями.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5.4. Договор будет считаться законченным после выполнения взаимных обязательств и урегулирования всех расчетов между Фирмой и Агентом.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5.5.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 между собой.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>5.6. В случае невозможности урегулирования возможных споров по настоящему договору или в связи с ним путем переговоров такие споры подлежат подсудности общим судам и будут рассмотрены в соответствии с законодательством РФ.</w:t>
      </w:r>
    </w:p>
    <w:p w:rsidR="0099427D" w:rsidRPr="008D003B" w:rsidRDefault="0070751F">
      <w:pPr>
        <w:spacing w:after="150" w:line="290" w:lineRule="auto"/>
        <w:rPr>
          <w:color w:val="000000" w:themeColor="text1"/>
        </w:rPr>
      </w:pPr>
      <w:r w:rsidRPr="008D003B">
        <w:rPr>
          <w:color w:val="000000" w:themeColor="text1"/>
        </w:rPr>
        <w:t xml:space="preserve">5.7. Настоящий договор составлен в двух экземплярах на русском языке, по одному экземпляру для каждой стороны. </w:t>
      </w: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9427D" w:rsidRPr="008D003B" w:rsidTr="0070751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b/>
                <w:color w:val="000000" w:themeColor="text1"/>
                <w:sz w:val="18"/>
                <w:szCs w:val="18"/>
              </w:rPr>
              <w:lastRenderedPageBreak/>
              <w:t>Фирма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ИНН: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КПП: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ИНН: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КПП: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9427D" w:rsidRPr="008D003B" w:rsidRDefault="0070751F">
            <w:pPr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9427D" w:rsidRPr="008D003B" w:rsidRDefault="0099427D">
      <w:pPr>
        <w:rPr>
          <w:color w:val="000000" w:themeColor="text1"/>
        </w:rPr>
      </w:pPr>
    </w:p>
    <w:p w:rsidR="0099427D" w:rsidRPr="008D003B" w:rsidRDefault="0070751F">
      <w:pPr>
        <w:spacing w:before="500" w:after="150"/>
        <w:jc w:val="center"/>
        <w:rPr>
          <w:color w:val="000000" w:themeColor="text1"/>
        </w:rPr>
      </w:pPr>
      <w:r w:rsidRPr="008D003B">
        <w:rPr>
          <w:b/>
          <w:color w:val="000000" w:themeColor="text1"/>
          <w:sz w:val="24"/>
          <w:szCs w:val="24"/>
        </w:rPr>
        <w:t>7. ПОДПИСИ СТОРОН</w:t>
      </w:r>
    </w:p>
    <w:p w:rsidR="0099427D" w:rsidRPr="008D003B" w:rsidRDefault="0099427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9427D" w:rsidRPr="008D003B" w:rsidTr="0070751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 w:rsidP="0070751F">
            <w:pPr>
              <w:spacing w:after="0" w:line="340" w:lineRule="auto"/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Фирма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9427D" w:rsidRPr="008D003B" w:rsidRDefault="0070751F" w:rsidP="0070751F">
            <w:pPr>
              <w:spacing w:after="0" w:line="340" w:lineRule="auto"/>
              <w:rPr>
                <w:color w:val="000000" w:themeColor="text1"/>
              </w:rPr>
            </w:pPr>
            <w:r w:rsidRPr="008D003B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99427D" w:rsidRPr="008D003B" w:rsidRDefault="0099427D">
      <w:pPr>
        <w:rPr>
          <w:color w:val="000000" w:themeColor="text1"/>
        </w:rPr>
      </w:pPr>
    </w:p>
    <w:sectPr w:rsidR="0099427D" w:rsidRPr="008D003B" w:rsidSect="0099427D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2F" w:rsidRDefault="0073092F" w:rsidP="0099427D">
      <w:pPr>
        <w:spacing w:after="0" w:line="240" w:lineRule="auto"/>
      </w:pPr>
      <w:r>
        <w:separator/>
      </w:r>
    </w:p>
  </w:endnote>
  <w:endnote w:type="continuationSeparator" w:id="0">
    <w:p w:rsidR="0073092F" w:rsidRDefault="0073092F" w:rsidP="0099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7D" w:rsidRDefault="0065095C">
    <w:r>
      <w:fldChar w:fldCharType="begin"/>
    </w:r>
    <w:r w:rsidR="0070751F">
      <w:instrText>PAGE</w:instrText>
    </w:r>
    <w:r>
      <w:fldChar w:fldCharType="separate"/>
    </w:r>
    <w:r w:rsidR="008D003B">
      <w:rPr>
        <w:noProof/>
      </w:rPr>
      <w:t>3</w:t>
    </w:r>
    <w:r>
      <w:fldChar w:fldCharType="end"/>
    </w:r>
    <w:r w:rsidR="0070751F">
      <w:t xml:space="preserve"> / </w:t>
    </w:r>
    <w:r>
      <w:fldChar w:fldCharType="begin"/>
    </w:r>
    <w:r w:rsidR="0070751F">
      <w:instrText>NUMPAGES</w:instrText>
    </w:r>
    <w:r>
      <w:fldChar w:fldCharType="separate"/>
    </w:r>
    <w:r w:rsidR="008D003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2F" w:rsidRDefault="0073092F" w:rsidP="0099427D">
      <w:pPr>
        <w:spacing w:after="0" w:line="240" w:lineRule="auto"/>
      </w:pPr>
      <w:r>
        <w:separator/>
      </w:r>
    </w:p>
  </w:footnote>
  <w:footnote w:type="continuationSeparator" w:id="0">
    <w:p w:rsidR="0073092F" w:rsidRDefault="0073092F" w:rsidP="0099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99427D">
      <w:trPr>
        <w:trHeight w:val="400"/>
      </w:trPr>
      <w:tc>
        <w:tcPr>
          <w:tcW w:w="1700" w:type="dxa"/>
        </w:tcPr>
        <w:p w:rsidR="0099427D" w:rsidRDefault="0099427D"/>
      </w:tc>
      <w:tc>
        <w:tcPr>
          <w:tcW w:w="4000" w:type="dxa"/>
          <w:vAlign w:val="center"/>
        </w:tcPr>
        <w:p w:rsidR="0099427D" w:rsidRDefault="0099427D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27D"/>
    <w:rsid w:val="00067E15"/>
    <w:rsid w:val="0065095C"/>
    <w:rsid w:val="0070751F"/>
    <w:rsid w:val="0073092F"/>
    <w:rsid w:val="008D003B"/>
    <w:rsid w:val="0099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9427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67E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E15"/>
  </w:style>
  <w:style w:type="paragraph" w:styleId="a5">
    <w:name w:val="footer"/>
    <w:basedOn w:val="a"/>
    <w:link w:val="a6"/>
    <w:uiPriority w:val="99"/>
    <w:semiHidden/>
    <w:unhideWhenUsed/>
    <w:rsid w:val="00067E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2018-01-11T07:55:00Z</dcterms:created>
  <dcterms:modified xsi:type="dcterms:W3CDTF">2020-06-29T05:58:00Z</dcterms:modified>
  <cp:category/>
</cp:coreProperties>
</file>