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0" w:right="0"/>
      </w:pPr>
      <w:r>
        <w:t>В Арбитражный суд _______________ (указать регион)</w:t>
      </w:r>
    </w:p>
    <w:p w14:paraId="03000000">
      <w:pPr>
        <w:pStyle w:val="Style_2"/>
        <w:ind w:firstLine="0" w:left="0" w:right="0"/>
      </w:pPr>
      <w:r>
        <w:t>адрес:</w:t>
      </w:r>
    </w:p>
    <w:p w14:paraId="04000000">
      <w:pPr>
        <w:pStyle w:val="Style_2"/>
        <w:ind w:firstLine="0" w:left="0" w:right="0"/>
      </w:pPr>
    </w:p>
    <w:p w14:paraId="05000000">
      <w:pPr>
        <w:pStyle w:val="Style_2"/>
        <w:ind w:firstLine="0" w:left="0" w:right="0"/>
      </w:pPr>
      <w:r>
        <w:t>Дело №____________</w:t>
      </w:r>
    </w:p>
    <w:p w14:paraId="06000000">
      <w:pPr>
        <w:pStyle w:val="Style_2"/>
        <w:ind w:firstLine="0" w:left="0" w:right="0"/>
      </w:pPr>
      <w:r>
        <w:t>Судья ________________</w:t>
      </w:r>
    </w:p>
    <w:p w14:paraId="07000000">
      <w:pPr>
        <w:pStyle w:val="Style_2"/>
        <w:ind w:firstLine="0" w:left="0" w:right="0"/>
      </w:pPr>
    </w:p>
    <w:p w14:paraId="08000000">
      <w:pPr>
        <w:pStyle w:val="Style_2"/>
        <w:ind w:firstLine="0" w:left="0" w:right="0"/>
      </w:pPr>
      <w:r>
        <w:t xml:space="preserve">Истец: </w:t>
      </w:r>
      <w:r>
        <w:t>Индивидуальный</w:t>
      </w:r>
      <w:r>
        <w:t xml:space="preserve"> предприниматель</w:t>
      </w:r>
    </w:p>
    <w:p w14:paraId="09000000">
      <w:pPr>
        <w:pStyle w:val="Style_2"/>
        <w:ind w:firstLine="0" w:left="0" w:right="0"/>
      </w:pPr>
      <w:r>
        <w:t>__________________ (ФИО)</w:t>
      </w:r>
    </w:p>
    <w:p w14:paraId="0A000000">
      <w:pPr>
        <w:pStyle w:val="Style_2"/>
        <w:ind w:firstLine="0" w:left="0" w:right="0"/>
      </w:pPr>
      <w:r>
        <w:t xml:space="preserve">адрес: </w:t>
      </w:r>
    </w:p>
    <w:p w14:paraId="0B000000">
      <w:pPr>
        <w:pStyle w:val="Style_2"/>
        <w:ind w:firstLine="0" w:left="0" w:right="0"/>
      </w:pPr>
      <w:r>
        <w:t>ОГРНИП:</w:t>
      </w:r>
    </w:p>
    <w:p w14:paraId="0C000000">
      <w:pPr>
        <w:pStyle w:val="Style_2"/>
        <w:ind w:firstLine="0" w:left="0" w:right="0"/>
      </w:pPr>
      <w:r>
        <w:t>ИНН:</w:t>
      </w:r>
    </w:p>
    <w:p w14:paraId="0D000000">
      <w:pPr>
        <w:pStyle w:val="Style_2"/>
      </w:pPr>
    </w:p>
    <w:p w14:paraId="0E000000">
      <w:pPr>
        <w:pStyle w:val="Style_2"/>
        <w:ind w:firstLine="0" w:left="0" w:right="0"/>
      </w:pPr>
      <w:r>
        <w:t xml:space="preserve">Ответчик: </w:t>
      </w:r>
      <w:r>
        <w:t>О</w:t>
      </w:r>
      <w:r>
        <w:t>ОО «__________________</w:t>
      </w:r>
      <w:r>
        <w:t>»</w:t>
      </w:r>
    </w:p>
    <w:p w14:paraId="0F000000">
      <w:pPr>
        <w:pStyle w:val="Style_2"/>
        <w:ind w:firstLine="0" w:left="0" w:right="0"/>
      </w:pPr>
      <w:r>
        <w:t>адрес:</w:t>
      </w:r>
    </w:p>
    <w:p w14:paraId="10000000">
      <w:pPr>
        <w:pStyle w:val="Style_2"/>
        <w:ind w:firstLine="0" w:left="0" w:right="0"/>
      </w:pPr>
      <w:r>
        <w:t>ОГРН:</w:t>
      </w:r>
    </w:p>
    <w:p w14:paraId="11000000">
      <w:pPr>
        <w:pStyle w:val="Style_2"/>
        <w:ind w:firstLine="0" w:left="0" w:right="0"/>
      </w:pPr>
      <w:r>
        <w:t>ИНН:</w:t>
      </w:r>
    </w:p>
    <w:p w14:paraId="12000000">
      <w:pPr>
        <w:pStyle w:val="Style_2"/>
      </w:pPr>
    </w:p>
    <w:p w14:paraId="13000000">
      <w:pPr>
        <w:pStyle w:val="Style_2"/>
        <w:ind/>
        <w:jc w:val="center"/>
      </w:pPr>
      <w:r>
        <w:t>ЗАЯВЛЕНИЕ</w:t>
      </w:r>
    </w:p>
    <w:p w14:paraId="14000000">
      <w:pPr>
        <w:pStyle w:val="Style_2"/>
        <w:ind/>
        <w:jc w:val="center"/>
      </w:pPr>
      <w:r>
        <w:t>о взыскании судебных расходов</w:t>
      </w:r>
    </w:p>
    <w:p w14:paraId="15000000">
      <w:pPr>
        <w:pStyle w:val="Style_2"/>
        <w:ind w:firstLine="0" w:left="0" w:right="0"/>
        <w:jc w:val="both"/>
      </w:pPr>
    </w:p>
    <w:p w14:paraId="16000000">
      <w:pPr>
        <w:pStyle w:val="Style_2"/>
        <w:ind w:firstLine="0" w:left="0" w:right="0"/>
        <w:jc w:val="both"/>
      </w:pPr>
      <w:r>
        <w:t>«___» ____________ _________________ года по делу №__________</w:t>
      </w:r>
      <w:r>
        <w:t>Арбитражным судом ______________ по иску истца к ответчику</w:t>
      </w:r>
      <w:r>
        <w:t xml:space="preserve"> было принято решение в пользу истца _________________________ руб.</w:t>
      </w:r>
    </w:p>
    <w:p w14:paraId="17000000">
      <w:pPr>
        <w:pStyle w:val="Style_2"/>
        <w:ind w:firstLine="0" w:left="0" w:right="0"/>
        <w:jc w:val="both"/>
      </w:pPr>
      <w:r>
        <w:t>Судом апелляционной инстанции решение оставлено без изменения.</w:t>
      </w:r>
    </w:p>
    <w:p w14:paraId="18000000">
      <w:pPr>
        <w:pStyle w:val="Style_2"/>
        <w:ind w:firstLine="0" w:left="0" w:right="0"/>
        <w:jc w:val="both"/>
      </w:pPr>
      <w:r>
        <w:t>В процессе судебного разбирательства вопрос о распределении судебных расходов на оплату услуг представителя по данному делу между сторонами не рассматривался.</w:t>
      </w:r>
    </w:p>
    <w:p w14:paraId="19000000">
      <w:pPr>
        <w:pStyle w:val="Style_2"/>
        <w:ind w:firstLine="0" w:left="0" w:right="0"/>
        <w:jc w:val="both"/>
      </w:pPr>
      <w:r>
        <w:t>Вместе с тем кредитор понес по данному делу судебные расходы на общую сумму</w:t>
      </w:r>
      <w:r>
        <w:t xml:space="preserve"> _____________________</w:t>
      </w:r>
      <w:r>
        <w:t xml:space="preserve"> (________________</w:t>
      </w:r>
      <w:r>
        <w:t>) рублей на оплату услуг представителя, что подтверждается приходно-кассовым</w:t>
      </w:r>
      <w:r>
        <w:t>и</w:t>
      </w:r>
      <w:r>
        <w:t xml:space="preserve"> ордер</w:t>
      </w:r>
      <w:r>
        <w:t>ами</w:t>
      </w:r>
      <w:r>
        <w:t>.</w:t>
      </w:r>
    </w:p>
    <w:p w14:paraId="1A000000">
      <w:pPr>
        <w:pStyle w:val="Style_2"/>
        <w:ind w:firstLine="0" w:left="0" w:right="0"/>
        <w:jc w:val="both"/>
      </w:pPr>
      <w:r>
        <w:t xml:space="preserve">Согласно </w:t>
      </w:r>
      <w:r>
        <w:fldChar w:fldCharType="begin"/>
      </w:r>
      <w:r>
        <w:instrText>HYPERLINK "consultantplus://offline/ref=F5CD86BA452388F99D45B8A1A37B37AFF3B4534442188D9E81B8FFFA30AC9A35149005633D15AFA6g4j5M"</w:instrText>
      </w:r>
      <w:r>
        <w:fldChar w:fldCharType="separate"/>
      </w:r>
      <w:r>
        <w:t>п. 1 ст. 110</w:t>
      </w:r>
      <w:r>
        <w:fldChar w:fldCharType="end"/>
      </w:r>
      <w:r>
        <w:t xml:space="preserve"> Арбитражного процессуального кодекса Российской Федерации (далее – АПК РФ) судебные расходы, понесенные лицами, участвующими в деле, в пользу которых принят судебный акт, взыскиваются арбитражным судом со стороны.</w:t>
      </w:r>
    </w:p>
    <w:p w14:paraId="1B000000">
      <w:pPr>
        <w:pStyle w:val="Style_2"/>
        <w:ind w:firstLine="0" w:left="0" w:right="0"/>
        <w:jc w:val="both"/>
      </w:pPr>
      <w:r>
        <w:t xml:space="preserve">Согласно </w:t>
      </w:r>
      <w:r>
        <w:fldChar w:fldCharType="begin"/>
      </w:r>
      <w:r>
        <w:instrText>HYPERLINK "consultantplus://offline/ref=F5CD86BA452388F99D45B8A1A37B37AFF3B4534442188D9E81B8FFFA30AC9A351490056035g1j4M"</w:instrText>
      </w:r>
      <w:r>
        <w:fldChar w:fldCharType="separate"/>
      </w:r>
      <w:r>
        <w:t>п. 2 ст. 112</w:t>
      </w:r>
      <w:r>
        <w:fldChar w:fldCharType="end"/>
      </w:r>
      <w:r>
        <w:t xml:space="preserve"> АПК РФ 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арбитражный суд, рассматривавший дело в качестве суда первой инстанции, в течение шести месяцев со дня вступления в законную силу последнего судебного акта, принятием которого закончилось рассмотрение дела по существу.</w:t>
      </w:r>
    </w:p>
    <w:p w14:paraId="1C000000">
      <w:pPr>
        <w:pStyle w:val="Style_2"/>
        <w:ind w:firstLine="0" w:left="0" w:right="0"/>
        <w:jc w:val="both"/>
      </w:pPr>
      <w:r>
        <w:t xml:space="preserve">На основании изложенного и в соответствии с </w:t>
      </w:r>
      <w:r>
        <w:fldChar w:fldCharType="begin"/>
      </w:r>
      <w:r>
        <w:instrText>HYPERLINK "consultantplus://offline/ref=F5CD86BA452388F99D45B8A1A37B37AFF3B4534442188D9E81B8FFFA30AC9A35149005633D15AFA6g4j5M"</w:instrText>
      </w:r>
      <w:r>
        <w:fldChar w:fldCharType="separate"/>
      </w:r>
      <w:r>
        <w:t>п. 1 ст. 110</w:t>
      </w:r>
      <w:r>
        <w:fldChar w:fldCharType="end"/>
      </w:r>
      <w:r>
        <w:t xml:space="preserve">, </w:t>
      </w:r>
      <w:r>
        <w:fldChar w:fldCharType="begin"/>
      </w:r>
      <w:r>
        <w:instrText>HYPERLINK "consultantplus://offline/ref=F5CD86BA452388F99D45B8A1A37B37AFF3B4534442188D9E81B8FFFA30AC9A351490056035g1j4M"</w:instrText>
      </w:r>
      <w:r>
        <w:fldChar w:fldCharType="separate"/>
      </w:r>
      <w:r>
        <w:t>п. 2 ст. 112</w:t>
      </w:r>
      <w:r>
        <w:fldChar w:fldCharType="end"/>
      </w:r>
      <w:r>
        <w:t xml:space="preserve"> АПК РФ, </w:t>
      </w:r>
    </w:p>
    <w:p w14:paraId="1D000000">
      <w:pPr>
        <w:pStyle w:val="Style_2"/>
        <w:ind w:firstLine="0" w:left="0" w:right="0"/>
      </w:pPr>
      <w:r>
        <w:t>ПРОШУ:</w:t>
      </w:r>
    </w:p>
    <w:p w14:paraId="1E000000">
      <w:pPr>
        <w:pStyle w:val="Style_2"/>
        <w:ind w:firstLine="0" w:left="0" w:right="0"/>
        <w:jc w:val="both"/>
      </w:pPr>
      <w:r>
        <w:t xml:space="preserve">Взыскать с </w:t>
      </w:r>
      <w:r>
        <w:t xml:space="preserve">ООО </w:t>
      </w:r>
      <w:r>
        <w:t>«________________»</w:t>
      </w:r>
      <w:r>
        <w:t xml:space="preserve"> </w:t>
      </w:r>
      <w:r>
        <w:t xml:space="preserve">судебные </w:t>
      </w:r>
      <w:r>
        <w:t xml:space="preserve">расходы </w:t>
      </w:r>
      <w:r>
        <w:t>в размере</w:t>
      </w:r>
      <w:r>
        <w:t xml:space="preserve"> _____________ </w:t>
      </w:r>
      <w:r>
        <w:t>(______________</w:t>
      </w:r>
      <w:r>
        <w:t>) рублей по данному делу.</w:t>
      </w:r>
    </w:p>
    <w:p w14:paraId="1F000000">
      <w:pPr>
        <w:pStyle w:val="Style_2"/>
        <w:ind w:firstLine="516" w:left="0" w:right="0"/>
        <w:jc w:val="both"/>
      </w:pPr>
    </w:p>
    <w:p w14:paraId="20000000">
      <w:pPr>
        <w:pStyle w:val="Style_2"/>
        <w:ind w:firstLine="516" w:left="0" w:right="0"/>
        <w:jc w:val="both"/>
      </w:pPr>
      <w:r>
        <w:t>Приложени</w:t>
      </w:r>
      <w:r>
        <w:t>я (копии):</w:t>
      </w:r>
    </w:p>
    <w:p w14:paraId="21000000">
      <w:pPr>
        <w:pStyle w:val="Style_2"/>
        <w:ind w:firstLine="516" w:left="0" w:right="0"/>
        <w:jc w:val="both"/>
      </w:pPr>
      <w:r>
        <w:t>- договор возмездного оказания услуг от ___________ г. - 1 экз.</w:t>
      </w:r>
    </w:p>
    <w:p w14:paraId="22000000">
      <w:pPr>
        <w:pStyle w:val="Style_2"/>
        <w:ind w:firstLine="516" w:left="0" w:right="0"/>
        <w:jc w:val="both"/>
      </w:pPr>
      <w:r>
        <w:t>- квитанция к приходному кассовому ордеру №</w:t>
      </w:r>
      <w:r>
        <w:t>__</w:t>
      </w:r>
      <w:r>
        <w:t xml:space="preserve"> от </w:t>
      </w:r>
      <w:r>
        <w:t>____________</w:t>
      </w:r>
      <w:r>
        <w:t xml:space="preserve"> г. - 1 л.</w:t>
      </w:r>
    </w:p>
    <w:p w14:paraId="23000000">
      <w:pPr>
        <w:pStyle w:val="Style_2"/>
        <w:ind w:firstLine="516" w:left="0" w:right="0"/>
        <w:jc w:val="both"/>
      </w:pPr>
      <w:r>
        <w:t>- квитанция к приходному кассовому ордеру №</w:t>
      </w:r>
      <w:r>
        <w:t>__</w:t>
      </w:r>
      <w:r>
        <w:t xml:space="preserve"> от </w:t>
      </w:r>
      <w:r>
        <w:t>____________</w:t>
      </w:r>
      <w:r>
        <w:t xml:space="preserve"> г. - 1 л.</w:t>
      </w:r>
    </w:p>
    <w:p w14:paraId="24000000">
      <w:pPr>
        <w:pStyle w:val="Style_2"/>
        <w:ind w:firstLine="516" w:left="0" w:right="0"/>
        <w:jc w:val="both"/>
      </w:pPr>
      <w:r>
        <w:t>- квитанция к приходному кассовому ордеру №</w:t>
      </w:r>
      <w:r>
        <w:t>__</w:t>
      </w:r>
      <w:r>
        <w:t xml:space="preserve"> от </w:t>
      </w:r>
      <w:r>
        <w:t>____________</w:t>
      </w:r>
      <w:r>
        <w:t xml:space="preserve"> г. - 1 л.</w:t>
      </w:r>
    </w:p>
    <w:p w14:paraId="25000000">
      <w:pPr>
        <w:pStyle w:val="Style_2"/>
        <w:ind w:firstLine="516" w:left="0" w:right="0"/>
        <w:jc w:val="both"/>
      </w:pPr>
      <w:r>
        <w:t>- квитанция к приходному кассовому ордеру №</w:t>
      </w:r>
      <w:r>
        <w:t>__</w:t>
      </w:r>
      <w:r>
        <w:t xml:space="preserve"> от </w:t>
      </w:r>
      <w:r>
        <w:t>____________</w:t>
      </w:r>
      <w:r>
        <w:t xml:space="preserve"> г. - 1 л.</w:t>
      </w:r>
    </w:p>
    <w:p w14:paraId="26000000">
      <w:pPr>
        <w:pStyle w:val="Style_2"/>
        <w:ind w:firstLine="516" w:left="0" w:right="0"/>
        <w:jc w:val="both"/>
      </w:pPr>
      <w:r>
        <w:t>- подтверждение направления настоящего заявления ответчику - 1 л.</w:t>
      </w:r>
    </w:p>
    <w:p w14:paraId="27000000">
      <w:pPr>
        <w:pStyle w:val="Style_2"/>
        <w:ind w:firstLine="516" w:left="0" w:right="0"/>
        <w:jc w:val="both"/>
      </w:pPr>
      <w:r>
        <w:t>- выписка с сайта ФНС России в отношении истца по состоянию на дату подачи настоящего заявления - 1 экз.</w:t>
      </w:r>
    </w:p>
    <w:p w14:paraId="28000000">
      <w:pPr>
        <w:pStyle w:val="Style_2"/>
        <w:ind w:firstLine="516" w:left="0" w:right="0"/>
        <w:jc w:val="both"/>
      </w:pPr>
      <w:r>
        <w:t xml:space="preserve"> - выписка с сайта ФНС России в отношении ответчика </w:t>
      </w:r>
      <w:r>
        <w:t>по состоянию на дату подачи настоящего заявления</w:t>
      </w:r>
      <w:r>
        <w:t xml:space="preserve">  - 1 экз.</w:t>
      </w:r>
    </w:p>
    <w:p w14:paraId="29000000">
      <w:pPr>
        <w:pStyle w:val="Style_2"/>
      </w:pPr>
    </w:p>
    <w:p w14:paraId="2A000000">
      <w:pPr>
        <w:pStyle w:val="Style_2"/>
      </w:pPr>
      <w:r>
        <w:t>истец</w:t>
      </w:r>
    </w:p>
    <w:p w14:paraId="2B000000">
      <w:pPr>
        <w:pStyle w:val="Style_2"/>
      </w:pPr>
      <w:r>
        <w:t>____________________/_____________________/</w:t>
      </w:r>
    </w:p>
    <w:sectPr>
      <w:footerReference r:id="rId1" w:type="default"/>
      <w:pgSz w:h="16838" w:orient="portrait" w:w="11906"/>
      <w:pgMar w:bottom="1440" w:footer="992" w:gutter="0" w:header="851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0"/>
      </w:rPr>
    </w:pPr>
    <w:r>
      <w:rPr>
        <w:sz w:val="20"/>
      </w:rPr>
      <w:drawing>
        <wp:inline>
          <wp:extent cx="336550" cy="27305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336550" cy="273050"/>
                  </a:xfrm>
                  <a:prstGeom prst="rect"/>
                </pic:spPr>
              </pic:pic>
            </a:graphicData>
          </a:graphic>
        </wp:inline>
      </w:drawing>
    </w:r>
    <w:r>
      <w:rPr>
        <w:sz w:val="20"/>
      </w:rPr>
      <w:t xml:space="preserve"> </w:t>
    </w:r>
    <w:r>
      <w:rPr>
        <w:sz w:val="20"/>
      </w:rPr>
      <w:t>Smart Pravo</w:t>
    </w:r>
    <w:r>
      <w:rPr>
        <w:sz w:val="20"/>
      </w:rPr>
      <w:t xml:space="preserve">: </w:t>
    </w:r>
    <w:r>
      <w:rPr>
        <w:sz w:val="20"/>
      </w:rPr>
      <w:t>Федеральный агрегатор юридических услуг smartpravo.com – все образцы документов бесплатно для Вас,</w:t>
    </w:r>
    <w:r>
      <w:rPr>
        <w:sz w:val="20"/>
      </w:rPr>
      <w:t xml:space="preserve"> </w:t>
    </w:r>
    <w:r>
      <w:rPr>
        <w:sz w:val="20"/>
      </w:rPr>
      <w:t>онлайн-чат с юристом, любой юридический вопрос Вы можете задать онлайн, техническая поддержка: smart.pravo.llc@gmail.com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" w:type="paragraph">
    <w:name w:val="No Spacing"/>
    <w:link w:val="Style_2_ch"/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foot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2024-02-26T16:28:40Z</dcterms:modified>
</cp:coreProperties>
</file>