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jc w:val="right"/>
        <w:rPr>
          <w:sz w:val="20"/>
          <w:szCs w:val="20"/>
        </w:rPr>
      </w:pPr>
      <w:bookmarkStart w:colFirst="0" w:colLast="0" w:name="_hbzrf1btidip" w:id="0"/>
      <w:bookmarkEnd w:id="0"/>
      <w:r w:rsidDel="00000000" w:rsidR="00000000" w:rsidRPr="00000000">
        <w:rPr>
          <w:rtl w:val="0"/>
        </w:rPr>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spacing w:before="0" w:line="240" w:lineRule="auto"/>
        <w:ind w:left="5811.023622047243" w:firstLine="0"/>
        <w:jc w:val="left"/>
        <w:rPr>
          <w:b w:val="0"/>
          <w:sz w:val="20"/>
          <w:szCs w:val="20"/>
          <w:highlight w:val="yellow"/>
        </w:rPr>
      </w:pPr>
      <w:bookmarkStart w:colFirst="0" w:colLast="0" w:name="_ic35f51eehib" w:id="1"/>
      <w:bookmarkEnd w:id="1"/>
      <w:r w:rsidDel="00000000" w:rsidR="00000000" w:rsidRPr="00000000">
        <w:rPr>
          <w:sz w:val="20"/>
          <w:szCs w:val="20"/>
          <w:rtl w:val="0"/>
        </w:rPr>
        <w:t xml:space="preserve">Кому:</w:t>
      </w:r>
      <w:r w:rsidDel="00000000" w:rsidR="00000000" w:rsidRPr="00000000">
        <w:rPr>
          <w:rFonts w:ascii="Arial Unicode MS" w:cs="Arial Unicode MS" w:eastAsia="Arial Unicode MS" w:hAnsi="Arial Unicode MS"/>
          <w:b w:val="0"/>
          <w:sz w:val="20"/>
          <w:szCs w:val="20"/>
          <w:highlight w:val="yellow"/>
          <w:rtl w:val="0"/>
        </w:rPr>
        <w:t xml:space="preserve">[… → наименование]</w:t>
      </w:r>
    </w:p>
    <w:p w:rsidR="00000000" w:rsidDel="00000000" w:rsidP="00000000" w:rsidRDefault="00000000" w:rsidRPr="00000000" w14:paraId="00000003">
      <w:pPr>
        <w:pStyle w:val="Heading1"/>
        <w:pageBreakBefore w:val="0"/>
        <w:spacing w:before="0" w:line="240" w:lineRule="auto"/>
        <w:ind w:left="5811.023622047243" w:firstLine="0"/>
        <w:jc w:val="left"/>
        <w:rPr>
          <w:b w:val="0"/>
          <w:sz w:val="20"/>
          <w:szCs w:val="20"/>
          <w:highlight w:val="yellow"/>
        </w:rPr>
      </w:pPr>
      <w:bookmarkStart w:colFirst="0" w:colLast="0" w:name="_ea7rhiex32f" w:id="2"/>
      <w:bookmarkEnd w:id="2"/>
      <w:r w:rsidDel="00000000" w:rsidR="00000000" w:rsidRPr="00000000">
        <w:rPr>
          <w:sz w:val="20"/>
          <w:szCs w:val="20"/>
          <w:rtl w:val="0"/>
        </w:rPr>
        <w:t xml:space="preserve">Адрес: </w:t>
      </w:r>
      <w:r w:rsidDel="00000000" w:rsidR="00000000" w:rsidRPr="00000000">
        <w:rPr>
          <w:rFonts w:ascii="Arial Unicode MS" w:cs="Arial Unicode MS" w:eastAsia="Arial Unicode MS" w:hAnsi="Arial Unicode MS"/>
          <w:b w:val="0"/>
          <w:sz w:val="20"/>
          <w:szCs w:val="20"/>
          <w:highlight w:val="yellow"/>
          <w:rtl w:val="0"/>
        </w:rPr>
        <w:t xml:space="preserve">[… → адрес продавца]</w:t>
      </w:r>
    </w:p>
    <w:p w:rsidR="00000000" w:rsidDel="00000000" w:rsidP="00000000" w:rsidRDefault="00000000" w:rsidRPr="00000000" w14:paraId="00000004">
      <w:pPr>
        <w:pStyle w:val="Heading1"/>
        <w:pageBreakBefore w:val="0"/>
        <w:spacing w:before="0" w:line="240" w:lineRule="auto"/>
        <w:ind w:left="5811.023622047243" w:firstLine="0"/>
        <w:jc w:val="left"/>
        <w:rPr>
          <w:b w:val="0"/>
          <w:sz w:val="20"/>
          <w:szCs w:val="20"/>
          <w:highlight w:val="yellow"/>
        </w:rPr>
      </w:pPr>
      <w:bookmarkStart w:colFirst="0" w:colLast="0" w:name="_wnvekbhx2ss2" w:id="3"/>
      <w:bookmarkEnd w:id="3"/>
      <w:r w:rsidDel="00000000" w:rsidR="00000000" w:rsidRPr="00000000">
        <w:rPr>
          <w:sz w:val="20"/>
          <w:szCs w:val="20"/>
          <w:rtl w:val="0"/>
        </w:rPr>
        <w:t xml:space="preserve">Потребитель:</w:t>
      </w:r>
      <w:r w:rsidDel="00000000" w:rsidR="00000000" w:rsidRPr="00000000">
        <w:rPr>
          <w:rFonts w:ascii="Arial Unicode MS" w:cs="Arial Unicode MS" w:eastAsia="Arial Unicode MS" w:hAnsi="Arial Unicode MS"/>
          <w:b w:val="0"/>
          <w:sz w:val="20"/>
          <w:szCs w:val="20"/>
          <w:highlight w:val="yellow"/>
          <w:rtl w:val="0"/>
        </w:rPr>
        <w:t xml:space="preserve">[… →ФИО] </w:t>
      </w:r>
    </w:p>
    <w:p w:rsidR="00000000" w:rsidDel="00000000" w:rsidP="00000000" w:rsidRDefault="00000000" w:rsidRPr="00000000" w14:paraId="00000005">
      <w:pPr>
        <w:pStyle w:val="Heading1"/>
        <w:pageBreakBefore w:val="0"/>
        <w:spacing w:before="0" w:line="240" w:lineRule="auto"/>
        <w:ind w:left="5811.023622047243" w:firstLine="0"/>
        <w:jc w:val="left"/>
        <w:rPr/>
      </w:pPr>
      <w:bookmarkStart w:colFirst="0" w:colLast="0" w:name="_3bm38xorcejc" w:id="4"/>
      <w:bookmarkEnd w:id="4"/>
      <w:r w:rsidDel="00000000" w:rsidR="00000000" w:rsidRPr="00000000">
        <w:rPr>
          <w:sz w:val="20"/>
          <w:szCs w:val="20"/>
          <w:rtl w:val="0"/>
        </w:rPr>
        <w:t xml:space="preserve">Адрес:</w:t>
      </w:r>
      <w:r w:rsidDel="00000000" w:rsidR="00000000" w:rsidRPr="00000000">
        <w:rPr>
          <w:rFonts w:ascii="Arial Unicode MS" w:cs="Arial Unicode MS" w:eastAsia="Arial Unicode MS" w:hAnsi="Arial Unicode MS"/>
          <w:b w:val="0"/>
          <w:sz w:val="20"/>
          <w:szCs w:val="20"/>
          <w:highlight w:val="yellow"/>
          <w:rtl w:val="0"/>
        </w:rPr>
        <w:t xml:space="preserve">[… → адрес потребителя]</w:t>
      </w:r>
      <w:r w:rsidDel="00000000" w:rsidR="00000000" w:rsidRPr="00000000">
        <w:rPr>
          <w:rtl w:val="0"/>
        </w:rPr>
      </w:r>
    </w:p>
    <w:p w:rsidR="00000000" w:rsidDel="00000000" w:rsidP="00000000" w:rsidRDefault="00000000" w:rsidRPr="00000000" w14:paraId="00000006">
      <w:pPr>
        <w:pStyle w:val="Heading1"/>
        <w:pageBreakBefore w:val="0"/>
        <w:spacing w:before="0" w:line="240" w:lineRule="auto"/>
        <w:ind w:left="5811.023622047243" w:firstLine="0"/>
        <w:jc w:val="left"/>
        <w:rPr/>
      </w:pPr>
      <w:bookmarkStart w:colFirst="0" w:colLast="0" w:name="_7t4gghclm2cj" w:id="5"/>
      <w:bookmarkEnd w:id="5"/>
      <w:r w:rsidDel="00000000" w:rsidR="00000000" w:rsidRPr="00000000">
        <w:rPr>
          <w:sz w:val="20"/>
          <w:szCs w:val="20"/>
          <w:rtl w:val="0"/>
        </w:rPr>
        <w:t xml:space="preserve">Тел:</w:t>
      </w:r>
      <w:r w:rsidDel="00000000" w:rsidR="00000000" w:rsidRPr="00000000">
        <w:rPr>
          <w:rFonts w:ascii="Arial Unicode MS" w:cs="Arial Unicode MS" w:eastAsia="Arial Unicode MS" w:hAnsi="Arial Unicode MS"/>
          <w:b w:val="0"/>
          <w:sz w:val="20"/>
          <w:szCs w:val="20"/>
          <w:highlight w:val="yellow"/>
          <w:rtl w:val="0"/>
        </w:rPr>
        <w:t xml:space="preserve">[… → телефон потребителя]</w:t>
      </w:r>
      <w:r w:rsidDel="00000000" w:rsidR="00000000" w:rsidRPr="00000000">
        <w:rPr>
          <w:rtl w:val="0"/>
        </w:rPr>
      </w:r>
    </w:p>
    <w:p w:rsidR="00000000" w:rsidDel="00000000" w:rsidP="00000000" w:rsidRDefault="00000000" w:rsidRPr="00000000" w14:paraId="00000007">
      <w:pPr>
        <w:pStyle w:val="Heading1"/>
        <w:pageBreakBefore w:val="0"/>
        <w:spacing w:before="0" w:line="240" w:lineRule="auto"/>
        <w:ind w:left="0" w:firstLine="0"/>
        <w:jc w:val="center"/>
        <w:rPr>
          <w:highlight w:val="yellow"/>
        </w:rPr>
      </w:pPr>
      <w:bookmarkStart w:colFirst="0" w:colLast="0" w:name="_du8jqadplp5i" w:id="6"/>
      <w:bookmarkEnd w:id="6"/>
      <w:r w:rsidDel="00000000" w:rsidR="00000000" w:rsidRPr="00000000">
        <w:rPr>
          <w:rtl w:val="0"/>
        </w:rPr>
        <w:t xml:space="preserve">Заявление</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Fonts w:ascii="Arial Unicode MS" w:cs="Arial Unicode MS" w:eastAsia="Arial Unicode MS" w:hAnsi="Arial Unicode MS"/>
          <w:highlight w:val="yellow"/>
          <w:rtl w:val="0"/>
        </w:rPr>
        <w:t xml:space="preserve">[… → дата покупки]</w:t>
      </w:r>
      <w:r w:rsidDel="00000000" w:rsidR="00000000" w:rsidRPr="00000000">
        <w:rPr>
          <w:highlight w:val="white"/>
          <w:rtl w:val="0"/>
        </w:rPr>
        <w:t xml:space="preserve"> я приобрел в Вашем магазине </w:t>
      </w:r>
      <w:r w:rsidDel="00000000" w:rsidR="00000000" w:rsidRPr="00000000">
        <w:rPr>
          <w:rFonts w:ascii="Arial Unicode MS" w:cs="Arial Unicode MS" w:eastAsia="Arial Unicode MS" w:hAnsi="Arial Unicode MS"/>
          <w:highlight w:val="yellow"/>
          <w:rtl w:val="0"/>
        </w:rPr>
        <w:t xml:space="preserve">[… → наименование]</w:t>
      </w:r>
      <w:r w:rsidDel="00000000" w:rsidR="00000000" w:rsidRPr="00000000">
        <w:rPr>
          <w:highlight w:val="white"/>
          <w:rtl w:val="0"/>
        </w:rPr>
        <w:t xml:space="preserve"> по электронному адресу </w:t>
      </w:r>
      <w:r w:rsidDel="00000000" w:rsidR="00000000" w:rsidRPr="00000000">
        <w:rPr>
          <w:rFonts w:ascii="Arial Unicode MS" w:cs="Arial Unicode MS" w:eastAsia="Arial Unicode MS" w:hAnsi="Arial Unicode MS"/>
          <w:highlight w:val="yellow"/>
          <w:rtl w:val="0"/>
        </w:rPr>
        <w:t xml:space="preserve">[… → адрес сайта]</w:t>
      </w:r>
      <w:r w:rsidDel="00000000" w:rsidR="00000000" w:rsidRPr="00000000">
        <w:rPr>
          <w:highlight w:val="white"/>
          <w:rtl w:val="0"/>
        </w:rPr>
        <w:t xml:space="preserve"> дистанционным способом товар: </w:t>
      </w:r>
      <w:r w:rsidDel="00000000" w:rsidR="00000000" w:rsidRPr="00000000">
        <w:rPr>
          <w:rFonts w:ascii="Arial Unicode MS" w:cs="Arial Unicode MS" w:eastAsia="Arial Unicode MS" w:hAnsi="Arial Unicode MS"/>
          <w:highlight w:val="yellow"/>
          <w:rtl w:val="0"/>
        </w:rPr>
        <w:t xml:space="preserve">[… → наименование товара, артикул]</w:t>
      </w:r>
      <w:r w:rsidDel="00000000" w:rsidR="00000000" w:rsidRPr="00000000">
        <w:rPr>
          <w:highlight w:val="white"/>
          <w:rtl w:val="0"/>
        </w:rPr>
        <w:t xml:space="preserve">. Товар был доставлен  </w:t>
      </w:r>
      <w:r w:rsidDel="00000000" w:rsidR="00000000" w:rsidRPr="00000000">
        <w:rPr>
          <w:rFonts w:ascii="Arial Unicode MS" w:cs="Arial Unicode MS" w:eastAsia="Arial Unicode MS" w:hAnsi="Arial Unicode MS"/>
          <w:highlight w:val="yellow"/>
          <w:rtl w:val="0"/>
        </w:rPr>
        <w:t xml:space="preserve">[… → дата]</w:t>
      </w:r>
      <w:r w:rsidDel="00000000" w:rsidR="00000000" w:rsidRPr="00000000">
        <w:rPr>
          <w:highlight w:val="white"/>
          <w:rtl w:val="0"/>
        </w:rPr>
        <w:t xml:space="preserv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Товарный вид и потребительские свойства товара сохранены.</w:t>
      </w:r>
    </w:p>
    <w:p w:rsidR="00000000" w:rsidDel="00000000" w:rsidP="00000000" w:rsidRDefault="00000000" w:rsidRPr="00000000" w14:paraId="0000000B">
      <w:pPr>
        <w:pageBreakBefore w:val="0"/>
        <w:rPr>
          <w:highlight w:val="white"/>
        </w:rPr>
      </w:pPr>
      <w:r w:rsidDel="00000000" w:rsidR="00000000" w:rsidRPr="00000000">
        <w:rPr>
          <w:highlight w:val="white"/>
          <w:rtl w:val="0"/>
        </w:rPr>
        <w:t xml:space="preserve">В соответствии со ст. 26.1. Закона РФ «О защите прав потребителей» потребитель вправе отказаться от товара в любое время до его передачи, а после передачи товара - в течение семи дней.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00000" w:rsidDel="00000000" w:rsidP="00000000" w:rsidRDefault="00000000" w:rsidRPr="00000000" w14:paraId="0000000C">
      <w:pPr>
        <w:pageBreakBefore w:val="0"/>
        <w:rPr>
          <w:highlight w:val="white"/>
        </w:rPr>
      </w:pPr>
      <w:r w:rsidDel="00000000" w:rsidR="00000000" w:rsidRPr="00000000">
        <w:rPr>
          <w:highlight w:val="white"/>
          <w:rtl w:val="0"/>
        </w:rPr>
        <w:t xml:space="preserve">На основании изложенного требую вернуть уплаченные мною за товар денежные средства </w:t>
      </w:r>
      <w:r w:rsidDel="00000000" w:rsidR="00000000" w:rsidRPr="00000000">
        <w:rPr>
          <w:rFonts w:ascii="Arial Unicode MS" w:cs="Arial Unicode MS" w:eastAsia="Arial Unicode MS" w:hAnsi="Arial Unicode MS"/>
          <w:highlight w:val="yellow"/>
          <w:rtl w:val="0"/>
        </w:rPr>
        <w:t xml:space="preserve">[… → выбрать: наличными деньгами, банковским переводом или в безналичном порядке, указать реквизиты счета]</w:t>
      </w:r>
      <w:r w:rsidDel="00000000" w:rsidR="00000000" w:rsidRPr="00000000">
        <w:rPr>
          <w:highlight w:val="white"/>
          <w:rtl w:val="0"/>
        </w:rPr>
        <w:t xml:space="preserve">.</w:t>
      </w:r>
    </w:p>
    <w:p w:rsidR="00000000" w:rsidDel="00000000" w:rsidP="00000000" w:rsidRDefault="00000000" w:rsidRPr="00000000" w14:paraId="0000000D">
      <w:pPr>
        <w:pageBreakBefore w:val="0"/>
        <w:rPr>
          <w:highlight w:val="white"/>
        </w:rPr>
      </w:pPr>
      <w:r w:rsidDel="00000000" w:rsidR="00000000" w:rsidRPr="00000000">
        <w:rPr>
          <w:highlight w:val="white"/>
          <w:rtl w:val="0"/>
        </w:rPr>
        <w:t xml:space="preserve">В случае отказа я буду вынужден защищать свои права в административном и судебном порядке. Согласно п. 6 ст. 13 Закона РФ «О защите прав потребителей»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Del="00000000" w:rsidP="00000000" w:rsidRDefault="00000000" w:rsidRPr="00000000" w14:paraId="0000000E">
      <w:pPr>
        <w:pageBreakBefore w:val="0"/>
        <w:rPr>
          <w:highlight w:val="white"/>
        </w:rPr>
      </w:pPr>
      <w:r w:rsidDel="00000000" w:rsidR="00000000" w:rsidRPr="00000000">
        <w:rPr>
          <w:highlight w:val="white"/>
          <w:rtl w:val="0"/>
        </w:rPr>
        <w:t xml:space="preserve">Дополнительно прошу сообщить по какому адресу мне следует вернуть товар.</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Приложение:</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1. </w:t>
      </w:r>
      <w:r w:rsidDel="00000000" w:rsidR="00000000" w:rsidRPr="00000000">
        <w:rPr>
          <w:rFonts w:ascii="Arial Unicode MS" w:cs="Arial Unicode MS" w:eastAsia="Arial Unicode MS" w:hAnsi="Arial Unicode MS"/>
          <w:highlight w:val="yellow"/>
          <w:rtl w:val="0"/>
        </w:rPr>
        <w:t xml:space="preserve">[… → копия документа подтверждающего покупку]</w:t>
      </w:r>
      <w:r w:rsidDel="00000000" w:rsidR="00000000" w:rsidRPr="00000000">
        <w:rPr>
          <w:highlight w:val="white"/>
          <w:rtl w:val="0"/>
        </w:rPr>
        <w:t xml:space="preserv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highlight w:val="white"/>
          <w:rtl w:val="0"/>
        </w:rPr>
        <w:t xml:space="preserve">2. </w:t>
      </w:r>
      <w:r w:rsidDel="00000000" w:rsidR="00000000" w:rsidRPr="00000000">
        <w:rPr>
          <w:rFonts w:ascii="Arial Unicode MS" w:cs="Arial Unicode MS" w:eastAsia="Arial Unicode MS" w:hAnsi="Arial Unicode MS"/>
          <w:highlight w:val="yellow"/>
          <w:rtl w:val="0"/>
        </w:rPr>
        <w:t xml:space="preserve">[… → копия документа подтверждающего дату доставки]</w:t>
      </w:r>
      <w:r w:rsidDel="00000000" w:rsidR="00000000" w:rsidRPr="00000000">
        <w:rPr>
          <w:highlight w:val="white"/>
          <w:rtl w:val="0"/>
        </w:rPr>
        <w:t xml:space="preserv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r>
    </w:p>
    <w:p w:rsidR="00000000" w:rsidDel="00000000" w:rsidP="00000000" w:rsidRDefault="00000000" w:rsidRPr="00000000" w14:paraId="00000014">
      <w:pPr>
        <w:pageBreakBefore w:val="0"/>
        <w:rPr>
          <w:highlight w:val="yellow"/>
        </w:rPr>
      </w:pPr>
      <w:r w:rsidDel="00000000" w:rsidR="00000000" w:rsidRPr="00000000">
        <w:rPr>
          <w:rFonts w:ascii="Arial Unicode MS" w:cs="Arial Unicode MS" w:eastAsia="Arial Unicode MS" w:hAnsi="Arial Unicode MS"/>
          <w:highlight w:val="yellow"/>
          <w:rtl w:val="0"/>
        </w:rPr>
        <w:t xml:space="preserve">[… → дата]</w:t>
      </w:r>
    </w:p>
    <w:p w:rsidR="00000000" w:rsidDel="00000000" w:rsidP="00000000" w:rsidRDefault="00000000" w:rsidRPr="00000000" w14:paraId="00000015">
      <w:pPr>
        <w:pageBreakBefore w:val="0"/>
        <w:rPr/>
      </w:pPr>
      <w:r w:rsidDel="00000000" w:rsidR="00000000" w:rsidRPr="00000000">
        <w:rPr>
          <w:rFonts w:ascii="Arial Unicode MS" w:cs="Arial Unicode MS" w:eastAsia="Arial Unicode MS" w:hAnsi="Arial Unicode MS"/>
          <w:highlight w:val="yellow"/>
          <w:rtl w:val="0"/>
        </w:rPr>
        <w:t xml:space="preserve">[… → подпись]</w:t>
      </w:r>
      <w:r w:rsidDel="00000000" w:rsidR="00000000" w:rsidRPr="00000000">
        <w:rPr>
          <w:highlight w:val="white"/>
          <w:rtl w:val="0"/>
        </w:rPr>
        <w:t xml:space="preserve">                                                                                                 </w:t>
      </w:r>
      <w:r w:rsidDel="00000000" w:rsidR="00000000" w:rsidRPr="00000000">
        <w:rPr>
          <w:rFonts w:ascii="Arial Unicode MS" w:cs="Arial Unicode MS" w:eastAsia="Arial Unicode MS" w:hAnsi="Arial Unicode MS"/>
          <w:highlight w:val="yellow"/>
          <w:rtl w:val="0"/>
        </w:rPr>
        <w:t xml:space="preserve">[… → ФИО]</w:t>
      </w:r>
      <w:r w:rsidDel="00000000" w:rsidR="00000000" w:rsidRPr="00000000">
        <w:rPr>
          <w:rtl w:val="0"/>
        </w:rPr>
      </w:r>
    </w:p>
    <w:sectPr>
      <w:headerReference r:id="rId6" w:type="default"/>
      <w:pgSz w:h="16838" w:w="11906"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ru"/>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80" w:before="360" w:lineRule="auto"/>
    </w:pPr>
    <w:rPr>
      <w:b w:val="1"/>
      <w:sz w:val="28"/>
      <w:szCs w:val="28"/>
    </w:rPr>
  </w:style>
  <w:style w:type="paragraph" w:styleId="Heading3">
    <w:name w:val="heading 3"/>
    <w:basedOn w:val="Normal"/>
    <w:next w:val="Normal"/>
    <w:pPr>
      <w:pageBreakBefore w:val="0"/>
      <w:spacing w:after="80" w:before="280" w:line="240" w:lineRule="auto"/>
    </w:pPr>
    <w:rPr>
      <w:b w:val="1"/>
      <w:sz w:val="24"/>
      <w:szCs w:val="24"/>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